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6A97C" w14:textId="77777777" w:rsidR="00D16CEE" w:rsidRPr="0051795E" w:rsidRDefault="00D16CEE" w:rsidP="00985D5C">
      <w:pPr>
        <w:pStyle w:val="NoSpacing"/>
        <w:rPr>
          <w:rFonts w:cs="Arial"/>
          <w:b/>
          <w:sz w:val="36"/>
        </w:rPr>
      </w:pPr>
      <w:bookmarkStart w:id="0" w:name="_Hlk11922165"/>
      <w:bookmarkStart w:id="1" w:name="_GoBack"/>
      <w:bookmarkEnd w:id="1"/>
      <w:r w:rsidRPr="0051795E">
        <w:rPr>
          <w:rFonts w:cs="Arial"/>
          <w:b/>
          <w:sz w:val="36"/>
        </w:rPr>
        <w:t>Active 4 Health Exercise Referral</w:t>
      </w:r>
    </w:p>
    <w:p w14:paraId="3A00F7A1" w14:textId="77777777" w:rsidR="00CD73CD" w:rsidRPr="00CD73CD" w:rsidRDefault="00CD73CD" w:rsidP="00D16CEE">
      <w:pPr>
        <w:pStyle w:val="NoSpacing"/>
        <w:rPr>
          <w:rFonts w:ascii="Calibri" w:hAnsi="Calibri"/>
          <w:sz w:val="10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974"/>
        <w:gridCol w:w="1376"/>
        <w:gridCol w:w="1519"/>
        <w:gridCol w:w="2446"/>
      </w:tblGrid>
      <w:tr w:rsidR="00CD73CD" w:rsidRPr="00CD73CD" w14:paraId="3636A5C3" w14:textId="77777777" w:rsidTr="00F66448">
        <w:tc>
          <w:tcPr>
            <w:tcW w:w="2044" w:type="pct"/>
            <w:tcBorders>
              <w:top w:val="nil"/>
              <w:left w:val="nil"/>
              <w:bottom w:val="single" w:sz="4" w:space="0" w:color="A5A5A5"/>
              <w:right w:val="nil"/>
            </w:tcBorders>
          </w:tcPr>
          <w:p w14:paraId="52289F73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8"/>
              </w:rPr>
              <w:t>East Dorset</w:t>
            </w:r>
            <w:r w:rsidRPr="00F66448">
              <w:rPr>
                <w:rFonts w:cs="Arial"/>
                <w:b/>
                <w:sz w:val="22"/>
              </w:rPr>
              <w:t xml:space="preserve"> </w:t>
            </w:r>
            <w:r w:rsidRPr="00F66448">
              <w:rPr>
                <w:rFonts w:cs="Arial"/>
                <w:b/>
                <w:sz w:val="28"/>
                <w:szCs w:val="28"/>
              </w:rPr>
              <w:t>Exercise Referral</w:t>
            </w:r>
            <w:r w:rsidRPr="00F66448">
              <w:rPr>
                <w:rFonts w:cs="Arial"/>
                <w:b/>
                <w:sz w:val="22"/>
              </w:rPr>
              <w:t xml:space="preserve"> </w:t>
            </w:r>
          </w:p>
          <w:p w14:paraId="7B79CEF3" w14:textId="77777777" w:rsidR="00CD73CD" w:rsidRPr="00F66448" w:rsidRDefault="00CD73CD" w:rsidP="00F66448">
            <w:pPr>
              <w:tabs>
                <w:tab w:val="center" w:pos="5253"/>
              </w:tabs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F66448">
              <w:rPr>
                <w:rFonts w:cs="Arial"/>
                <w:b/>
                <w:sz w:val="20"/>
                <w:szCs w:val="18"/>
              </w:rPr>
              <w:t xml:space="preserve">Contact: </w:t>
            </w:r>
            <w:r w:rsidRPr="00F66448">
              <w:rPr>
                <w:rFonts w:cs="Arial"/>
                <w:sz w:val="20"/>
                <w:szCs w:val="18"/>
              </w:rPr>
              <w:t>Active 4 Health Lifestyle Coordinator</w:t>
            </w:r>
            <w:r w:rsidRPr="00F66448">
              <w:rPr>
                <w:rFonts w:cs="Arial"/>
                <w:b/>
                <w:sz w:val="20"/>
                <w:szCs w:val="18"/>
              </w:rPr>
              <w:t xml:space="preserve"> </w:t>
            </w:r>
            <w:r w:rsidRPr="00F66448">
              <w:rPr>
                <w:rFonts w:cs="Arial"/>
                <w:b/>
                <w:sz w:val="20"/>
                <w:szCs w:val="18"/>
              </w:rPr>
              <w:tab/>
            </w:r>
          </w:p>
          <w:p w14:paraId="0B0527C2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F66448">
              <w:rPr>
                <w:rFonts w:cs="Arial"/>
                <w:sz w:val="20"/>
                <w:szCs w:val="18"/>
              </w:rPr>
              <w:t xml:space="preserve">Moors Valley Country Park </w:t>
            </w:r>
          </w:p>
          <w:p w14:paraId="5FD2EB1B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F66448">
              <w:rPr>
                <w:rFonts w:cs="Arial"/>
                <w:sz w:val="20"/>
                <w:szCs w:val="18"/>
              </w:rPr>
              <w:t>Horton Road, Ashley Heath</w:t>
            </w:r>
          </w:p>
          <w:p w14:paraId="39925C67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F66448">
              <w:rPr>
                <w:rFonts w:cs="Arial"/>
                <w:sz w:val="20"/>
                <w:szCs w:val="18"/>
              </w:rPr>
              <w:t xml:space="preserve">Nr Ringwood, Dorset, BH24 2ET </w:t>
            </w:r>
          </w:p>
          <w:p w14:paraId="3EEF9CFB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5A5A5"/>
              <w:right w:val="nil"/>
            </w:tcBorders>
          </w:tcPr>
          <w:p w14:paraId="0966208E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66448">
              <w:rPr>
                <w:rFonts w:cs="Arial"/>
                <w:b/>
                <w:sz w:val="18"/>
                <w:szCs w:val="18"/>
              </w:rPr>
              <w:t xml:space="preserve">Copy 1: </w:t>
            </w:r>
          </w:p>
          <w:p w14:paraId="2DFB931F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66448">
              <w:rPr>
                <w:rFonts w:cs="Arial"/>
                <w:sz w:val="18"/>
                <w:szCs w:val="18"/>
              </w:rPr>
              <w:t xml:space="preserve">Please send to Lifestyle Coordinator </w:t>
            </w:r>
          </w:p>
          <w:p w14:paraId="2747D432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9A44408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66448">
              <w:rPr>
                <w:rFonts w:cs="Arial"/>
                <w:b/>
                <w:sz w:val="18"/>
                <w:szCs w:val="18"/>
              </w:rPr>
              <w:t xml:space="preserve">Copy 2: </w:t>
            </w:r>
          </w:p>
          <w:p w14:paraId="7DD28D6A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66448">
              <w:rPr>
                <w:rFonts w:cs="Arial"/>
                <w:sz w:val="18"/>
                <w:szCs w:val="18"/>
              </w:rPr>
              <w:t>Printed Patient Copy</w:t>
            </w:r>
            <w:r w:rsidRPr="00F66448">
              <w:rPr>
                <w:rFonts w:cs="Arial"/>
                <w:sz w:val="18"/>
                <w:szCs w:val="18"/>
              </w:rPr>
              <w:tab/>
            </w:r>
          </w:p>
          <w:p w14:paraId="118829A6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B28ED0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color w:val="595959"/>
                <w:sz w:val="16"/>
              </w:rPr>
            </w:pPr>
            <w:r w:rsidRPr="00F66448">
              <w:rPr>
                <w:rFonts w:cs="Arial"/>
                <w:color w:val="595959"/>
                <w:sz w:val="16"/>
              </w:rPr>
              <w:t>Participant ID</w:t>
            </w:r>
          </w:p>
          <w:p w14:paraId="701D7C4E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CD73CD" w:rsidRPr="00CD73CD" w14:paraId="536C5164" w14:textId="77777777" w:rsidTr="00F66448">
        <w:tc>
          <w:tcPr>
            <w:tcW w:w="5000" w:type="pct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6981F331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2"/>
              </w:rPr>
              <w:t>Who can be referred?</w:t>
            </w:r>
          </w:p>
          <w:p w14:paraId="395B9856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Patients with low, medium or high risk conditions can be referred onto the Active 4 Health programme whereby the Lifestyle Coordinator will signpost the patient into the most appropriate pathway to suit individual needs, interests and location.</w:t>
            </w:r>
          </w:p>
          <w:p w14:paraId="09EFE68C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color w:val="595959"/>
                <w:sz w:val="16"/>
              </w:rPr>
            </w:pPr>
          </w:p>
        </w:tc>
      </w:tr>
      <w:tr w:rsidR="00CD73CD" w:rsidRPr="00CD73CD" w14:paraId="161E9BF2" w14:textId="77777777" w:rsidTr="00F66448">
        <w:tc>
          <w:tcPr>
            <w:tcW w:w="250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2F2F2"/>
          </w:tcPr>
          <w:p w14:paraId="7D7B3C92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2"/>
              </w:rPr>
              <w:t>Health Professional: How do I refer?</w:t>
            </w:r>
          </w:p>
          <w:p w14:paraId="7BCFA5AC" w14:textId="34E8C740" w:rsidR="00CD73CD" w:rsidRDefault="00CD73CD" w:rsidP="00F6644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proofErr w:type="spellStart"/>
            <w:r w:rsidRPr="00F66448">
              <w:rPr>
                <w:rFonts w:cs="Arial"/>
                <w:sz w:val="20"/>
              </w:rPr>
              <w:t>Autofill</w:t>
            </w:r>
            <w:proofErr w:type="spellEnd"/>
            <w:r w:rsidRPr="00F66448">
              <w:rPr>
                <w:rFonts w:cs="Arial"/>
                <w:sz w:val="20"/>
              </w:rPr>
              <w:t xml:space="preserve"> patient details</w:t>
            </w:r>
          </w:p>
          <w:p w14:paraId="6130AB74" w14:textId="5555503B" w:rsidR="007E5B42" w:rsidRPr="00F66448" w:rsidRDefault="007E5B42" w:rsidP="00F6644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ensure patient </w:t>
            </w:r>
            <w:r w:rsidRPr="00C92230">
              <w:rPr>
                <w:rFonts w:cs="Arial"/>
                <w:sz w:val="20"/>
                <w:u w:val="single"/>
              </w:rPr>
              <w:t>email address</w:t>
            </w:r>
            <w:r>
              <w:rPr>
                <w:rFonts w:cs="Arial"/>
                <w:sz w:val="20"/>
              </w:rPr>
              <w:t xml:space="preserve"> and telephone number are entered into the form</w:t>
            </w:r>
          </w:p>
          <w:p w14:paraId="6813A268" w14:textId="77777777" w:rsidR="00CD73CD" w:rsidRPr="00F66448" w:rsidRDefault="00CD73CD" w:rsidP="00F6644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Type in reason for referral and any relevant medical information</w:t>
            </w:r>
          </w:p>
          <w:p w14:paraId="1699A5A4" w14:textId="77777777" w:rsidR="00CD73CD" w:rsidRPr="007E5B42" w:rsidRDefault="00CD73CD" w:rsidP="007E5B4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iCs/>
                <w:sz w:val="20"/>
              </w:rPr>
            </w:pPr>
            <w:r w:rsidRPr="007E5B42">
              <w:rPr>
                <w:rFonts w:cs="Arial"/>
                <w:iCs/>
                <w:sz w:val="20"/>
              </w:rPr>
              <w:t xml:space="preserve">Print </w:t>
            </w:r>
            <w:r w:rsidR="007E5B42">
              <w:rPr>
                <w:rFonts w:cs="Arial"/>
                <w:iCs/>
                <w:sz w:val="20"/>
              </w:rPr>
              <w:t xml:space="preserve">1 copy for the patient to sign and hand back to the health professional and </w:t>
            </w:r>
            <w:r w:rsidRPr="007E5B42">
              <w:rPr>
                <w:rFonts w:cs="Arial"/>
                <w:iCs/>
                <w:sz w:val="20"/>
              </w:rPr>
              <w:t>email</w:t>
            </w:r>
            <w:r w:rsidR="007E5B42">
              <w:rPr>
                <w:rFonts w:cs="Arial"/>
                <w:iCs/>
                <w:sz w:val="20"/>
              </w:rPr>
              <w:t xml:space="preserve"> a scanned copy of the</w:t>
            </w:r>
            <w:r w:rsidRPr="007E5B42">
              <w:rPr>
                <w:rFonts w:cs="Arial"/>
                <w:iCs/>
                <w:sz w:val="20"/>
              </w:rPr>
              <w:t xml:space="preserve"> form securely to</w:t>
            </w:r>
            <w:r w:rsidR="007E5B42">
              <w:rPr>
                <w:rFonts w:cs="Arial"/>
                <w:iCs/>
                <w:sz w:val="20"/>
              </w:rPr>
              <w:t xml:space="preserve">: </w:t>
            </w:r>
            <w:hyperlink r:id="rId12" w:history="1">
              <w:r w:rsidR="007E5B42" w:rsidRPr="00EC050D">
                <w:rPr>
                  <w:rStyle w:val="Hyperlink"/>
                  <w:rFonts w:cs="Arial"/>
                  <w:i/>
                  <w:sz w:val="20"/>
                </w:rPr>
                <w:t>active4health@dorsetcouncil.gov.uk</w:t>
              </w:r>
            </w:hyperlink>
            <w:r w:rsidRPr="007E5B42">
              <w:rPr>
                <w:rFonts w:cs="Arial"/>
                <w:i/>
                <w:sz w:val="20"/>
              </w:rPr>
              <w:t xml:space="preserve"> </w:t>
            </w:r>
          </w:p>
          <w:p w14:paraId="46D00F8C" w14:textId="1755E138" w:rsidR="007E5B42" w:rsidRPr="007E5B42" w:rsidRDefault="007E5B42" w:rsidP="007E5B4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iCs/>
                <w:sz w:val="20"/>
              </w:rPr>
            </w:pPr>
            <w:r w:rsidRPr="007E5B42">
              <w:rPr>
                <w:rFonts w:cs="Arial"/>
                <w:iCs/>
                <w:sz w:val="20"/>
              </w:rPr>
              <w:t>Print 1 copy for the patient to retain</w:t>
            </w:r>
          </w:p>
        </w:tc>
        <w:tc>
          <w:tcPr>
            <w:tcW w:w="2500" w:type="pct"/>
            <w:gridSpan w:val="3"/>
            <w:shd w:val="clear" w:color="auto" w:fill="F2F2F2"/>
            <w:vAlign w:val="center"/>
          </w:tcPr>
          <w:p w14:paraId="36F158C8" w14:textId="5BC2728F" w:rsidR="00CD73CD" w:rsidRDefault="00CD73CD" w:rsidP="00346C40">
            <w:pPr>
              <w:spacing w:after="0" w:line="240" w:lineRule="auto"/>
              <w:rPr>
                <w:rFonts w:cs="Arial"/>
                <w:b/>
                <w:sz w:val="28"/>
              </w:rPr>
            </w:pPr>
            <w:r w:rsidRPr="00F66448">
              <w:rPr>
                <w:rFonts w:cs="Arial"/>
                <w:b/>
                <w:sz w:val="28"/>
              </w:rPr>
              <w:t>Patient: What do I do next?</w:t>
            </w:r>
          </w:p>
          <w:p w14:paraId="4DB1ADBE" w14:textId="77777777" w:rsidR="00346C40" w:rsidRPr="00F66448" w:rsidRDefault="00346C40" w:rsidP="00346C40">
            <w:pPr>
              <w:spacing w:after="0" w:line="240" w:lineRule="auto"/>
              <w:rPr>
                <w:rFonts w:cs="Arial"/>
                <w:b/>
                <w:sz w:val="28"/>
              </w:rPr>
            </w:pPr>
          </w:p>
          <w:p w14:paraId="54FD3DBF" w14:textId="34632B0A" w:rsidR="00CD73CD" w:rsidRDefault="00346C40" w:rsidP="007E5B4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contact the Active 4 Health team by emailing </w:t>
            </w:r>
            <w:hyperlink r:id="rId13" w:history="1">
              <w:r w:rsidRPr="001B0E4D">
                <w:rPr>
                  <w:rStyle w:val="Hyperlink"/>
                  <w:rFonts w:cs="Arial"/>
                  <w:sz w:val="20"/>
                  <w:szCs w:val="20"/>
                </w:rPr>
                <w:t>active4health@dorsetcouncil.gov.uk</w:t>
              </w:r>
            </w:hyperlink>
            <w:r>
              <w:rPr>
                <w:rFonts w:cs="Arial"/>
                <w:sz w:val="20"/>
                <w:szCs w:val="20"/>
              </w:rPr>
              <w:t xml:space="preserve"> with your details and the best time to call you, or call 01202 795 141 if you don’t have access to email.</w:t>
            </w:r>
          </w:p>
          <w:p w14:paraId="5B76F061" w14:textId="77777777" w:rsidR="00346C40" w:rsidRDefault="00346C40" w:rsidP="00346C40">
            <w:pPr>
              <w:spacing w:after="0" w:line="240" w:lineRule="auto"/>
              <w:ind w:left="360"/>
              <w:contextualSpacing/>
              <w:rPr>
                <w:rFonts w:cs="Arial"/>
                <w:sz w:val="20"/>
                <w:szCs w:val="20"/>
              </w:rPr>
            </w:pPr>
          </w:p>
          <w:p w14:paraId="15206064" w14:textId="1E61D540" w:rsidR="00346C40" w:rsidRPr="007E5B42" w:rsidRDefault="00346C40" w:rsidP="007E5B4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Keep hold of your copy of the referral form.</w:t>
            </w:r>
          </w:p>
        </w:tc>
      </w:tr>
      <w:tr w:rsidR="00CD73CD" w:rsidRPr="00CD73CD" w14:paraId="410AD70D" w14:textId="77777777" w:rsidTr="00E17B44">
        <w:trPr>
          <w:trHeight w:val="3161"/>
        </w:trPr>
        <w:tc>
          <w:tcPr>
            <w:tcW w:w="5000" w:type="pct"/>
            <w:gridSpan w:val="5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2F514E8F" w14:textId="2A3EB7CA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2"/>
              </w:rPr>
              <w:t>Active 4 Health services across Dorset</w:t>
            </w:r>
          </w:p>
          <w:p w14:paraId="5D3F8DE7" w14:textId="77777777" w:rsidR="00CD73CD" w:rsidRPr="00F66448" w:rsidRDefault="00CD73CD" w:rsidP="00F6644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Active 4 Health includes a range of leisure centre, outdoor and community based activities such as walking/cycling groups, gym sessions, indoor and outdoor fitness classes, swimming, Chair Fit, hydrotherapy, specialist high risk classes etc. Based at:</w:t>
            </w:r>
          </w:p>
          <w:p w14:paraId="6A33BB78" w14:textId="64D7FD09" w:rsidR="00CD73CD" w:rsidRPr="00F66448" w:rsidRDefault="00CD73CD" w:rsidP="00F66448">
            <w:pPr>
              <w:spacing w:after="0"/>
              <w:ind w:left="1080" w:firstLine="360"/>
              <w:contextualSpacing/>
              <w:rPr>
                <w:rFonts w:cs="Arial"/>
                <w:i/>
                <w:sz w:val="20"/>
              </w:rPr>
            </w:pPr>
            <w:r w:rsidRPr="00F66448">
              <w:rPr>
                <w:rFonts w:cs="Arial"/>
                <w:i/>
                <w:sz w:val="20"/>
              </w:rPr>
              <w:t xml:space="preserve"> -Queen Elizabeth Leisure Centre</w:t>
            </w:r>
            <w:r w:rsidRPr="00F66448">
              <w:rPr>
                <w:rFonts w:cs="Arial"/>
                <w:i/>
                <w:sz w:val="20"/>
              </w:rPr>
              <w:tab/>
            </w:r>
            <w:r w:rsidR="00D05A44">
              <w:rPr>
                <w:rFonts w:cs="Arial"/>
                <w:i/>
                <w:sz w:val="20"/>
              </w:rPr>
              <w:t xml:space="preserve">           </w:t>
            </w:r>
            <w:r w:rsidRPr="00F66448">
              <w:rPr>
                <w:rFonts w:cs="Arial"/>
                <w:i/>
                <w:sz w:val="20"/>
              </w:rPr>
              <w:t>-</w:t>
            </w:r>
            <w:proofErr w:type="spellStart"/>
            <w:r w:rsidRPr="00F66448">
              <w:rPr>
                <w:rFonts w:cs="Arial"/>
                <w:i/>
                <w:sz w:val="20"/>
              </w:rPr>
              <w:t>Verwood</w:t>
            </w:r>
            <w:proofErr w:type="spellEnd"/>
            <w:r w:rsidRPr="00F66448">
              <w:rPr>
                <w:rFonts w:cs="Arial"/>
                <w:i/>
                <w:sz w:val="20"/>
              </w:rPr>
              <w:t xml:space="preserve"> Lifestyle Hub</w:t>
            </w:r>
          </w:p>
          <w:p w14:paraId="5DABE1A7" w14:textId="4D133F06" w:rsidR="00CD73CD" w:rsidRPr="00F66448" w:rsidRDefault="00CD73CD" w:rsidP="00F66448">
            <w:pPr>
              <w:spacing w:after="0"/>
              <w:ind w:left="720" w:firstLine="720"/>
              <w:contextualSpacing/>
              <w:rPr>
                <w:rFonts w:cs="Arial"/>
                <w:i/>
                <w:sz w:val="20"/>
              </w:rPr>
            </w:pPr>
            <w:r w:rsidRPr="00F66448">
              <w:rPr>
                <w:rFonts w:cs="Arial"/>
                <w:i/>
                <w:sz w:val="20"/>
              </w:rPr>
              <w:t xml:space="preserve"> -</w:t>
            </w:r>
            <w:proofErr w:type="spellStart"/>
            <w:r w:rsidRPr="00F66448">
              <w:rPr>
                <w:rFonts w:cs="Arial"/>
                <w:i/>
                <w:sz w:val="20"/>
              </w:rPr>
              <w:t>Ferndown</w:t>
            </w:r>
            <w:proofErr w:type="spellEnd"/>
            <w:r w:rsidRPr="00F66448">
              <w:rPr>
                <w:rFonts w:cs="Arial"/>
                <w:i/>
                <w:sz w:val="20"/>
              </w:rPr>
              <w:t xml:space="preserve"> Leisure Centre</w:t>
            </w:r>
            <w:r w:rsidRPr="00F66448">
              <w:rPr>
                <w:rFonts w:cs="Arial"/>
                <w:i/>
                <w:sz w:val="20"/>
              </w:rPr>
              <w:tab/>
            </w:r>
            <w:r w:rsidRPr="00F66448">
              <w:rPr>
                <w:rFonts w:cs="Arial"/>
                <w:i/>
                <w:sz w:val="20"/>
              </w:rPr>
              <w:tab/>
            </w:r>
            <w:r w:rsidR="00481524">
              <w:rPr>
                <w:rFonts w:cs="Arial"/>
                <w:i/>
                <w:sz w:val="20"/>
              </w:rPr>
              <w:t xml:space="preserve">           </w:t>
            </w:r>
            <w:r w:rsidRPr="00F66448">
              <w:rPr>
                <w:rFonts w:cs="Arial"/>
                <w:i/>
                <w:sz w:val="20"/>
              </w:rPr>
              <w:t xml:space="preserve">-BH Live, </w:t>
            </w:r>
            <w:proofErr w:type="spellStart"/>
            <w:r w:rsidRPr="00F66448">
              <w:rPr>
                <w:rFonts w:cs="Arial"/>
                <w:i/>
                <w:sz w:val="20"/>
              </w:rPr>
              <w:t>Corfe</w:t>
            </w:r>
            <w:proofErr w:type="spellEnd"/>
            <w:r w:rsidRPr="00F66448">
              <w:rPr>
                <w:rFonts w:cs="Arial"/>
                <w:i/>
                <w:sz w:val="20"/>
              </w:rPr>
              <w:t xml:space="preserve"> Mullen </w:t>
            </w:r>
          </w:p>
          <w:p w14:paraId="25FCB590" w14:textId="6CC66A3E" w:rsidR="00CD73CD" w:rsidRPr="00D62EBC" w:rsidRDefault="00CD73CD" w:rsidP="00F66448">
            <w:pPr>
              <w:spacing w:after="0"/>
              <w:ind w:left="720" w:firstLine="720"/>
              <w:contextualSpacing/>
              <w:rPr>
                <w:rFonts w:cs="Arial"/>
                <w:i/>
                <w:sz w:val="16"/>
                <w:szCs w:val="16"/>
              </w:rPr>
            </w:pPr>
            <w:r w:rsidRPr="00F66448">
              <w:rPr>
                <w:rFonts w:cs="Arial"/>
                <w:i/>
                <w:sz w:val="20"/>
              </w:rPr>
              <w:t>- Moors Valley Country Park (Green referral)</w:t>
            </w:r>
            <w:r w:rsidR="00481524">
              <w:rPr>
                <w:rFonts w:cs="Arial"/>
                <w:i/>
                <w:sz w:val="20"/>
              </w:rPr>
              <w:t xml:space="preserve">     </w:t>
            </w:r>
            <w:r w:rsidRPr="00F66448">
              <w:rPr>
                <w:rFonts w:cs="Arial"/>
                <w:i/>
                <w:sz w:val="20"/>
              </w:rPr>
              <w:t>-</w:t>
            </w:r>
            <w:r w:rsidR="00C92230">
              <w:rPr>
                <w:rFonts w:cs="Arial"/>
                <w:i/>
                <w:sz w:val="20"/>
              </w:rPr>
              <w:t>C</w:t>
            </w:r>
            <w:r w:rsidRPr="00F66448">
              <w:rPr>
                <w:rFonts w:cs="Arial"/>
                <w:i/>
                <w:sz w:val="20"/>
              </w:rPr>
              <w:t>ommunity</w:t>
            </w:r>
            <w:r w:rsidR="00D05A44">
              <w:rPr>
                <w:rFonts w:cs="Arial"/>
                <w:i/>
                <w:sz w:val="20"/>
              </w:rPr>
              <w:t xml:space="preserve"> </w:t>
            </w:r>
            <w:r w:rsidR="00D05A44" w:rsidRPr="00D62EBC">
              <w:rPr>
                <w:rFonts w:cs="Arial"/>
                <w:i/>
                <w:sz w:val="16"/>
                <w:szCs w:val="16"/>
              </w:rPr>
              <w:t>–Health Walks</w:t>
            </w:r>
            <w:r w:rsidR="00D62EBC" w:rsidRPr="00D62EBC">
              <w:rPr>
                <w:rFonts w:cs="Arial"/>
                <w:i/>
                <w:sz w:val="16"/>
                <w:szCs w:val="16"/>
              </w:rPr>
              <w:t xml:space="preserve"> &amp; Cycles, Accessible Cyc</w:t>
            </w:r>
            <w:r w:rsidR="00D62EBC">
              <w:rPr>
                <w:rFonts w:cs="Arial"/>
                <w:i/>
                <w:sz w:val="16"/>
                <w:szCs w:val="16"/>
              </w:rPr>
              <w:t xml:space="preserve">ling </w:t>
            </w:r>
            <w:proofErr w:type="spellStart"/>
            <w:r w:rsidR="00D62EBC">
              <w:rPr>
                <w:rFonts w:cs="Arial"/>
                <w:i/>
                <w:sz w:val="16"/>
                <w:szCs w:val="16"/>
              </w:rPr>
              <w:t>etc</w:t>
            </w:r>
            <w:proofErr w:type="spellEnd"/>
          </w:p>
          <w:p w14:paraId="61E04C4F" w14:textId="36A70BE8" w:rsidR="00346C40" w:rsidRPr="00F66448" w:rsidRDefault="00346C40" w:rsidP="00F66448">
            <w:pPr>
              <w:spacing w:after="0"/>
              <w:ind w:left="720" w:firstLine="720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Purbeck Leisure Centre</w:t>
            </w:r>
            <w:r w:rsidR="00D05A44">
              <w:rPr>
                <w:rFonts w:cs="Arial"/>
                <w:i/>
                <w:sz w:val="20"/>
              </w:rPr>
              <w:t xml:space="preserve">                                    - more locations </w:t>
            </w:r>
            <w:r w:rsidR="00481524">
              <w:rPr>
                <w:rFonts w:cs="Arial"/>
                <w:i/>
                <w:sz w:val="20"/>
              </w:rPr>
              <w:t>developing</w:t>
            </w:r>
          </w:p>
          <w:p w14:paraId="6ACE0C62" w14:textId="77777777" w:rsidR="00CD73CD" w:rsidRPr="00F66448" w:rsidRDefault="00CD73CD" w:rsidP="00F6644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12 week exercise referral programme available at each site including 1-2-1 consultations with specialist exercise referral instructors who will design a personalised exercise plan to suit your individual health needs, goals and interests</w:t>
            </w:r>
          </w:p>
          <w:p w14:paraId="7DBDF8D8" w14:textId="77777777" w:rsidR="00CD73CD" w:rsidRPr="00F66448" w:rsidRDefault="00CD73CD" w:rsidP="00F66448">
            <w:pPr>
              <w:spacing w:after="0"/>
              <w:ind w:firstLine="360"/>
              <w:contextualSpacing/>
              <w:rPr>
                <w:rFonts w:cs="Arial"/>
                <w:sz w:val="2"/>
              </w:rPr>
            </w:pPr>
          </w:p>
          <w:p w14:paraId="7C007060" w14:textId="7D467B0E" w:rsidR="00CD73CD" w:rsidRPr="00F66448" w:rsidRDefault="00CD73CD" w:rsidP="00F6644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Our exercise referral team have a range of Level 4 Specialisms for high risk patients; these include Cancer, Pulmonary, Stroke</w:t>
            </w:r>
            <w:r w:rsidR="00346C40">
              <w:rPr>
                <w:rFonts w:cs="Arial"/>
                <w:sz w:val="20"/>
              </w:rPr>
              <w:t>, Obesity and Diabetes,</w:t>
            </w:r>
            <w:r w:rsidRPr="00F66448">
              <w:rPr>
                <w:rFonts w:cs="Arial"/>
                <w:sz w:val="20"/>
              </w:rPr>
              <w:t xml:space="preserve"> and Cardiac Phase 4. </w:t>
            </w:r>
          </w:p>
          <w:p w14:paraId="37E40118" w14:textId="77777777" w:rsidR="00CD73CD" w:rsidRPr="00F66448" w:rsidRDefault="00CD73CD" w:rsidP="00F6644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b/>
                <w:sz w:val="20"/>
              </w:rPr>
            </w:pPr>
            <w:r w:rsidRPr="00F66448">
              <w:rPr>
                <w:rFonts w:cs="Arial"/>
                <w:b/>
                <w:sz w:val="20"/>
              </w:rPr>
              <w:t xml:space="preserve">Concessionary rates apply at each site </w:t>
            </w:r>
          </w:p>
        </w:tc>
      </w:tr>
    </w:tbl>
    <w:p w14:paraId="57E8E5B0" w14:textId="77777777" w:rsidR="0051795E" w:rsidRDefault="0051795E" w:rsidP="00D16CEE">
      <w:pPr>
        <w:pStyle w:val="NoSpacing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"/>
        <w:gridCol w:w="2617"/>
        <w:gridCol w:w="2622"/>
        <w:gridCol w:w="2618"/>
      </w:tblGrid>
      <w:tr w:rsidR="00DD5AF7" w:rsidRPr="0051795E" w14:paraId="4BDE6C58" w14:textId="77777777" w:rsidTr="00CD73CD">
        <w:trPr>
          <w:cantSplit/>
          <w:trHeight w:val="284"/>
        </w:trPr>
        <w:tc>
          <w:tcPr>
            <w:tcW w:w="2812" w:type="dxa"/>
            <w:shd w:val="clear" w:color="auto" w:fill="D9D9D9"/>
          </w:tcPr>
          <w:p w14:paraId="1CC07438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Date of Referral </w:t>
            </w:r>
            <w:r w:rsidRPr="0051795E">
              <w:rPr>
                <w:rFonts w:cs="Arial"/>
                <w:sz w:val="20"/>
                <w:szCs w:val="20"/>
              </w:rPr>
              <w:t>(todays date)</w:t>
            </w:r>
          </w:p>
        </w:tc>
        <w:tc>
          <w:tcPr>
            <w:tcW w:w="7910" w:type="dxa"/>
            <w:gridSpan w:val="4"/>
          </w:tcPr>
          <w:p w14:paraId="1E3755AC" w14:textId="776AB5FA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D5AF7" w:rsidRPr="0051795E" w14:paraId="067FE173" w14:textId="77777777" w:rsidTr="00CD73CD">
        <w:trPr>
          <w:cantSplit/>
          <w:trHeight w:val="284"/>
        </w:trPr>
        <w:tc>
          <w:tcPr>
            <w:tcW w:w="5462" w:type="dxa"/>
            <w:gridSpan w:val="3"/>
            <w:shd w:val="clear" w:color="auto" w:fill="D9D9D9"/>
          </w:tcPr>
          <w:p w14:paraId="2EEF4309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260" w:type="dxa"/>
            <w:gridSpan w:val="2"/>
            <w:shd w:val="clear" w:color="auto" w:fill="D9D9D9"/>
          </w:tcPr>
          <w:p w14:paraId="2BEB8CA8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REFERRER DETAILS</w:t>
            </w:r>
          </w:p>
        </w:tc>
      </w:tr>
      <w:tr w:rsidR="00DD5AF7" w:rsidRPr="0051795E" w14:paraId="2C8EBD7F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2F8B923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Full Name</w:t>
            </w:r>
          </w:p>
          <w:p w14:paraId="4AE3750A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130DEE42" w14:textId="0D41DE4F" w:rsidR="00993618" w:rsidRPr="0051795E" w:rsidRDefault="00993618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187A037D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628" w:type="dxa"/>
          </w:tcPr>
          <w:p w14:paraId="1BE49E04" w14:textId="5A70F521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65D057AB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B0873E5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2627" w:type="dxa"/>
          </w:tcPr>
          <w:p w14:paraId="0E531254" w14:textId="38BE4B33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23F2D6FE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Profession </w:t>
            </w:r>
          </w:p>
          <w:p w14:paraId="362E83C6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 xml:space="preserve">i.e. GP, practice nurse, </w:t>
            </w:r>
            <w:proofErr w:type="spellStart"/>
            <w:r w:rsidRPr="0051795E">
              <w:rPr>
                <w:rFonts w:cs="Arial"/>
                <w:sz w:val="20"/>
                <w:szCs w:val="20"/>
              </w:rPr>
              <w:t>physio</w:t>
            </w:r>
            <w:proofErr w:type="spellEnd"/>
          </w:p>
        </w:tc>
        <w:tc>
          <w:tcPr>
            <w:tcW w:w="2628" w:type="dxa"/>
          </w:tcPr>
          <w:p w14:paraId="318210EE" w14:textId="23D5C19A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30724F15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04C039D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627" w:type="dxa"/>
          </w:tcPr>
          <w:p w14:paraId="5D773369" w14:textId="2F05D179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40FC223B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Practice  </w:t>
            </w:r>
          </w:p>
        </w:tc>
        <w:tc>
          <w:tcPr>
            <w:tcW w:w="2628" w:type="dxa"/>
          </w:tcPr>
          <w:p w14:paraId="23B9F82B" w14:textId="0A3EBC98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22D89" w:rsidRPr="0051795E" w14:paraId="771E8020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2C509AB8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Address</w:t>
            </w:r>
          </w:p>
          <w:p w14:paraId="2B4C4043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74A25C1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29727AA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BD99AB2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6538B8A0" w14:textId="7459AB19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shd w:val="clear" w:color="auto" w:fill="D9D9D9"/>
          </w:tcPr>
          <w:p w14:paraId="4C0FB3FB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Address </w:t>
            </w:r>
          </w:p>
          <w:p w14:paraId="117894F4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Postcode</w:t>
            </w:r>
          </w:p>
        </w:tc>
        <w:tc>
          <w:tcPr>
            <w:tcW w:w="2628" w:type="dxa"/>
            <w:vMerge w:val="restart"/>
          </w:tcPr>
          <w:p w14:paraId="59F71647" w14:textId="27F55807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22D89" w:rsidRPr="0051795E" w14:paraId="300BB0C6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68263FC3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Postcode</w:t>
            </w:r>
          </w:p>
        </w:tc>
        <w:tc>
          <w:tcPr>
            <w:tcW w:w="2627" w:type="dxa"/>
          </w:tcPr>
          <w:p w14:paraId="1E690AA9" w14:textId="7757A995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D9D9D9"/>
          </w:tcPr>
          <w:p w14:paraId="3ECAC1AC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14:paraId="0374B9E1" w14:textId="77777777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3E744E1E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4B89731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Home telephone number</w:t>
            </w:r>
          </w:p>
        </w:tc>
        <w:tc>
          <w:tcPr>
            <w:tcW w:w="2627" w:type="dxa"/>
          </w:tcPr>
          <w:p w14:paraId="73105CE4" w14:textId="7911B2F6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55C8917C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628" w:type="dxa"/>
          </w:tcPr>
          <w:p w14:paraId="0A82293A" w14:textId="0D9854AE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5A9DC057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0EE5A9A5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627" w:type="dxa"/>
          </w:tcPr>
          <w:p w14:paraId="1BA9E321" w14:textId="370B6EB2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5F7B27B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Registered GP name </w:t>
            </w:r>
          </w:p>
          <w:p w14:paraId="12AEFF8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i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(if different from above)</w:t>
            </w:r>
          </w:p>
        </w:tc>
        <w:tc>
          <w:tcPr>
            <w:tcW w:w="2628" w:type="dxa"/>
          </w:tcPr>
          <w:p w14:paraId="5E8CCCE8" w14:textId="4CA268B9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41F51709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0E89E3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887" w:type="dxa"/>
            <w:gridSpan w:val="3"/>
          </w:tcPr>
          <w:p w14:paraId="2709E72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2818EA1" w14:textId="77777777" w:rsidR="00C63F96" w:rsidRPr="0016428E" w:rsidRDefault="00C63F96" w:rsidP="0051795E">
      <w:pPr>
        <w:tabs>
          <w:tab w:val="left" w:pos="7695"/>
        </w:tabs>
        <w:spacing w:after="0"/>
        <w:rPr>
          <w:rFonts w:ascii="Calibri" w:hAnsi="Calibri" w:cs="Calibri"/>
          <w:i/>
          <w:sz w:val="20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51"/>
        <w:gridCol w:w="2014"/>
        <w:gridCol w:w="1546"/>
        <w:gridCol w:w="1781"/>
        <w:gridCol w:w="358"/>
        <w:gridCol w:w="1423"/>
        <w:gridCol w:w="1782"/>
        <w:gridCol w:w="9"/>
      </w:tblGrid>
      <w:tr w:rsidR="00DD5AF7" w:rsidRPr="0016428E" w14:paraId="7A48B22A" w14:textId="77777777" w:rsidTr="007E5B42">
        <w:tc>
          <w:tcPr>
            <w:tcW w:w="10693" w:type="dxa"/>
            <w:gridSpan w:val="9"/>
            <w:shd w:val="clear" w:color="auto" w:fill="D9D9D9"/>
          </w:tcPr>
          <w:p w14:paraId="6F49B8F0" w14:textId="77777777" w:rsidR="00DD5AF7" w:rsidRPr="0051795E" w:rsidRDefault="00993618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lastRenderedPageBreak/>
              <w:t>Current Medication</w:t>
            </w:r>
          </w:p>
        </w:tc>
      </w:tr>
      <w:tr w:rsidR="00CD73CD" w:rsidRPr="00CD73CD" w14:paraId="4A75C4FA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10684" w:type="dxa"/>
            <w:gridSpan w:val="8"/>
            <w:tcBorders>
              <w:top w:val="single" w:sz="4" w:space="0" w:color="auto"/>
              <w:bottom w:val="nil"/>
            </w:tcBorders>
            <w:hideMark/>
          </w:tcPr>
          <w:p w14:paraId="51E7F383" w14:textId="77777777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  <w:lang w:eastAsia="zh-CN"/>
              </w:rPr>
            </w:pPr>
            <w:r w:rsidRPr="00CD73CD">
              <w:rPr>
                <w:rFonts w:cs="Arial"/>
                <w:b/>
                <w:sz w:val="20"/>
                <w:szCs w:val="18"/>
              </w:rPr>
              <w:t xml:space="preserve">Medication: </w:t>
            </w:r>
          </w:p>
        </w:tc>
      </w:tr>
      <w:tr w:rsidR="00CD73CD" w:rsidRPr="00CD73CD" w14:paraId="232C9EA5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1129" w:type="dxa"/>
            <w:tcBorders>
              <w:top w:val="nil"/>
              <w:bottom w:val="nil"/>
              <w:right w:val="nil"/>
            </w:tcBorders>
            <w:hideMark/>
          </w:tcPr>
          <w:p w14:paraId="2312833D" w14:textId="0C01DA29" w:rsidR="00CD73CD" w:rsidRPr="00CD73CD" w:rsidRDefault="00CD73CD" w:rsidP="00CD73CD">
            <w:pPr>
              <w:spacing w:after="0" w:line="252" w:lineRule="auto"/>
              <w:rPr>
                <w:rFonts w:cs="Arial"/>
                <w:b/>
                <w:sz w:val="20"/>
                <w:szCs w:val="18"/>
              </w:rPr>
            </w:pPr>
            <w:proofErr w:type="spellStart"/>
            <w:r w:rsidRPr="00CD73CD">
              <w:rPr>
                <w:rFonts w:cs="Arial"/>
                <w:sz w:val="20"/>
                <w:szCs w:val="18"/>
              </w:rPr>
              <w:t>Acutes</w:t>
            </w:r>
            <w:proofErr w:type="spellEnd"/>
            <w:r w:rsidR="007E5B42">
              <w:rPr>
                <w:rFonts w:cs="Arial"/>
                <w:sz w:val="20"/>
                <w:szCs w:val="18"/>
              </w:rPr>
              <w:t>:</w:t>
            </w:r>
          </w:p>
        </w:tc>
        <w:tc>
          <w:tcPr>
            <w:tcW w:w="9555" w:type="dxa"/>
            <w:gridSpan w:val="7"/>
            <w:tcBorders>
              <w:top w:val="nil"/>
              <w:left w:val="nil"/>
              <w:bottom w:val="nil"/>
            </w:tcBorders>
          </w:tcPr>
          <w:p w14:paraId="18417B87" w14:textId="0153EEEE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</w:p>
        </w:tc>
      </w:tr>
      <w:tr w:rsidR="00CD73CD" w:rsidRPr="00CD73CD" w14:paraId="19AE20D2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74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1CEE70D" w14:textId="4C17FD9C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  <w:r w:rsidRPr="00CD73CD">
              <w:rPr>
                <w:rFonts w:cs="Arial"/>
                <w:sz w:val="20"/>
                <w:szCs w:val="18"/>
              </w:rPr>
              <w:t>Repeat</w:t>
            </w:r>
            <w:r w:rsidR="007E5B42">
              <w:rPr>
                <w:rFonts w:cs="Arial"/>
                <w:sz w:val="20"/>
                <w:szCs w:val="18"/>
              </w:rPr>
              <w:t>s:</w:t>
            </w:r>
          </w:p>
        </w:tc>
        <w:tc>
          <w:tcPr>
            <w:tcW w:w="9555" w:type="dxa"/>
            <w:gridSpan w:val="7"/>
            <w:tcBorders>
              <w:top w:val="nil"/>
              <w:left w:val="nil"/>
              <w:bottom w:val="single" w:sz="4" w:space="0" w:color="auto"/>
            </w:tcBorders>
            <w:hideMark/>
          </w:tcPr>
          <w:p w14:paraId="2333EA3E" w14:textId="4905DF4A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</w:p>
        </w:tc>
      </w:tr>
      <w:tr w:rsidR="00DD5AF7" w:rsidRPr="0016428E" w14:paraId="21EBB8FD" w14:textId="77777777" w:rsidTr="007E5B42">
        <w:tc>
          <w:tcPr>
            <w:tcW w:w="10693" w:type="dxa"/>
            <w:gridSpan w:val="9"/>
            <w:shd w:val="clear" w:color="auto" w:fill="D9D9D9"/>
          </w:tcPr>
          <w:p w14:paraId="482DD907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 xml:space="preserve">MAIN REASON FOR REFERRAL: 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Please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do not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refer anyone with absolute contraindications (see below)</w:t>
            </w:r>
          </w:p>
        </w:tc>
      </w:tr>
      <w:tr w:rsidR="00DD5AF7" w:rsidRPr="0016428E" w14:paraId="2354ABD8" w14:textId="77777777" w:rsidTr="007E5B42">
        <w:tc>
          <w:tcPr>
            <w:tcW w:w="10693" w:type="dxa"/>
            <w:gridSpan w:val="9"/>
          </w:tcPr>
          <w:p w14:paraId="7092CA51" w14:textId="77777777" w:rsidR="00E17184" w:rsidRDefault="00E17184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  <w:p w14:paraId="4A686E1A" w14:textId="77777777" w:rsidR="00007287" w:rsidRPr="0051795E" w:rsidRDefault="00007287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</w:tc>
      </w:tr>
      <w:tr w:rsidR="00DD5AF7" w:rsidRPr="0016428E" w14:paraId="04FCA9F8" w14:textId="77777777" w:rsidTr="007E5B42">
        <w:tc>
          <w:tcPr>
            <w:tcW w:w="10693" w:type="dxa"/>
            <w:gridSpan w:val="9"/>
            <w:shd w:val="clear" w:color="auto" w:fill="D9D9D9"/>
          </w:tcPr>
          <w:p w14:paraId="0251537E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MEDICAL INFORMATION: 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Please provide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all recent and relevant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information on the patients’ health status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including dates</w:t>
            </w:r>
          </w:p>
        </w:tc>
      </w:tr>
      <w:tr w:rsidR="00CD73CD" w:rsidRPr="0016428E" w14:paraId="2D79AF83" w14:textId="77777777" w:rsidTr="007E5B42">
        <w:tc>
          <w:tcPr>
            <w:tcW w:w="1780" w:type="dxa"/>
            <w:gridSpan w:val="2"/>
            <w:shd w:val="clear" w:color="auto" w:fill="D9D9D9"/>
          </w:tcPr>
          <w:p w14:paraId="6C11547A" w14:textId="77777777" w:rsidR="00CD73CD" w:rsidRPr="0051795E" w:rsidRDefault="00CD73CD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Blood Pressure</w:t>
            </w:r>
          </w:p>
        </w:tc>
        <w:tc>
          <w:tcPr>
            <w:tcW w:w="2014" w:type="dxa"/>
            <w:tcBorders>
              <w:left w:val="nil"/>
              <w:bottom w:val="nil"/>
            </w:tcBorders>
          </w:tcPr>
          <w:p w14:paraId="6FE2C4CB" w14:textId="3A78D811" w:rsidR="00CD73CD" w:rsidRPr="00CD73CD" w:rsidRDefault="00CD73CD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546" w:type="dxa"/>
            <w:shd w:val="clear" w:color="auto" w:fill="D9D9D9"/>
          </w:tcPr>
          <w:p w14:paraId="69A493CF" w14:textId="77777777" w:rsidR="00CD73CD" w:rsidRPr="0051795E" w:rsidRDefault="00CD73CD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BMI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</w:tcPr>
          <w:p w14:paraId="69C753F9" w14:textId="77777777" w:rsidR="00CD73CD" w:rsidRPr="00CD73CD" w:rsidRDefault="00CD73CD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781" w:type="dxa"/>
            <w:gridSpan w:val="2"/>
            <w:shd w:val="clear" w:color="auto" w:fill="D9D9D9"/>
          </w:tcPr>
          <w:p w14:paraId="1EED6741" w14:textId="77777777" w:rsidR="00CD73CD" w:rsidRPr="0051795E" w:rsidRDefault="00CD73CD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Chole</w:t>
            </w:r>
            <w:r w:rsidRPr="0051795E">
              <w:rPr>
                <w:rFonts w:cs="Arial"/>
                <w:b/>
                <w:sz w:val="20"/>
                <w:szCs w:val="20"/>
                <w:shd w:val="clear" w:color="auto" w:fill="D9D9D9"/>
              </w:rPr>
              <w:t>s</w:t>
            </w:r>
            <w:r w:rsidRPr="0051795E">
              <w:rPr>
                <w:rFonts w:cs="Arial"/>
                <w:b/>
                <w:sz w:val="20"/>
                <w:szCs w:val="20"/>
              </w:rPr>
              <w:t>terol</w:t>
            </w:r>
          </w:p>
        </w:tc>
        <w:tc>
          <w:tcPr>
            <w:tcW w:w="1791" w:type="dxa"/>
            <w:gridSpan w:val="2"/>
          </w:tcPr>
          <w:p w14:paraId="149EDC64" w14:textId="77777777" w:rsidR="00CD73CD" w:rsidRPr="00CD73CD" w:rsidRDefault="00CD73CD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</w:tr>
      <w:tr w:rsidR="00DD5AF7" w:rsidRPr="0016428E" w14:paraId="31769BF4" w14:textId="77777777" w:rsidTr="007E5B42">
        <w:tc>
          <w:tcPr>
            <w:tcW w:w="3794" w:type="dxa"/>
            <w:gridSpan w:val="3"/>
            <w:shd w:val="clear" w:color="auto" w:fill="D9D9D9"/>
          </w:tcPr>
          <w:p w14:paraId="304EFD7F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Sedentary lifestyle </w:t>
            </w:r>
          </w:p>
        </w:tc>
        <w:tc>
          <w:tcPr>
            <w:tcW w:w="6899" w:type="dxa"/>
            <w:gridSpan w:val="6"/>
          </w:tcPr>
          <w:p w14:paraId="615FC0DC" w14:textId="780A0987" w:rsidR="00DD5AF7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7A207FB" w14:textId="77777777" w:rsidTr="007E5B42">
        <w:tc>
          <w:tcPr>
            <w:tcW w:w="3794" w:type="dxa"/>
            <w:gridSpan w:val="3"/>
            <w:shd w:val="clear" w:color="auto" w:fill="D9D9D9"/>
          </w:tcPr>
          <w:p w14:paraId="2E49A5E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At risk of falls </w:t>
            </w:r>
            <w:r w:rsidRPr="0051795E">
              <w:rPr>
                <w:rFonts w:cs="Arial"/>
                <w:sz w:val="20"/>
                <w:szCs w:val="20"/>
              </w:rPr>
              <w:t>(include falls history)</w:t>
            </w:r>
          </w:p>
        </w:tc>
        <w:tc>
          <w:tcPr>
            <w:tcW w:w="6899" w:type="dxa"/>
            <w:gridSpan w:val="6"/>
          </w:tcPr>
          <w:p w14:paraId="5A6F371C" w14:textId="327971A8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82DA92A" w14:textId="77777777" w:rsidTr="007E5B42">
        <w:tc>
          <w:tcPr>
            <w:tcW w:w="3794" w:type="dxa"/>
            <w:gridSpan w:val="3"/>
            <w:shd w:val="clear" w:color="auto" w:fill="D9D9D9"/>
          </w:tcPr>
          <w:p w14:paraId="1E192E15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Hypertension/Hypotension</w:t>
            </w:r>
          </w:p>
        </w:tc>
        <w:tc>
          <w:tcPr>
            <w:tcW w:w="6899" w:type="dxa"/>
            <w:gridSpan w:val="6"/>
          </w:tcPr>
          <w:p w14:paraId="4709A5E2" w14:textId="5FED6CF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4F95C0EA" w14:textId="77777777" w:rsidTr="007E5B42">
        <w:tc>
          <w:tcPr>
            <w:tcW w:w="3794" w:type="dxa"/>
            <w:gridSpan w:val="3"/>
            <w:shd w:val="clear" w:color="auto" w:fill="D9D9D9"/>
          </w:tcPr>
          <w:p w14:paraId="6ABF96D5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Diabetes</w:t>
            </w:r>
          </w:p>
        </w:tc>
        <w:tc>
          <w:tcPr>
            <w:tcW w:w="6899" w:type="dxa"/>
            <w:gridSpan w:val="6"/>
          </w:tcPr>
          <w:p w14:paraId="530A5CC5" w14:textId="1FC4E76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1F806EF2" w14:textId="77777777" w:rsidTr="007E5B42">
        <w:tc>
          <w:tcPr>
            <w:tcW w:w="3794" w:type="dxa"/>
            <w:gridSpan w:val="3"/>
            <w:shd w:val="clear" w:color="auto" w:fill="D9D9D9"/>
          </w:tcPr>
          <w:p w14:paraId="3F16B88F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Coronary Artery Disease </w:t>
            </w:r>
          </w:p>
          <w:p w14:paraId="65B320D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color w:val="8064A2"/>
                <w:sz w:val="20"/>
                <w:szCs w:val="20"/>
              </w:rPr>
              <w:t>* Please fill out additional section below</w:t>
            </w:r>
          </w:p>
        </w:tc>
        <w:tc>
          <w:tcPr>
            <w:tcW w:w="6899" w:type="dxa"/>
            <w:gridSpan w:val="6"/>
          </w:tcPr>
          <w:p w14:paraId="23FF983F" w14:textId="579217B6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A6C63B3" w14:textId="77777777" w:rsidTr="007E5B42">
        <w:tc>
          <w:tcPr>
            <w:tcW w:w="3794" w:type="dxa"/>
            <w:gridSpan w:val="3"/>
            <w:shd w:val="clear" w:color="auto" w:fill="D9D9D9"/>
          </w:tcPr>
          <w:p w14:paraId="1D2D0D63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Respiratory</w:t>
            </w:r>
          </w:p>
        </w:tc>
        <w:tc>
          <w:tcPr>
            <w:tcW w:w="6899" w:type="dxa"/>
            <w:gridSpan w:val="6"/>
          </w:tcPr>
          <w:p w14:paraId="64674FC7" w14:textId="2512A6B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ED2C3A2" w14:textId="77777777" w:rsidTr="007E5B42">
        <w:tc>
          <w:tcPr>
            <w:tcW w:w="3794" w:type="dxa"/>
            <w:gridSpan w:val="3"/>
            <w:shd w:val="clear" w:color="auto" w:fill="D9D9D9"/>
          </w:tcPr>
          <w:p w14:paraId="5B39C522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Musculoskeletal</w:t>
            </w:r>
          </w:p>
        </w:tc>
        <w:tc>
          <w:tcPr>
            <w:tcW w:w="6899" w:type="dxa"/>
            <w:gridSpan w:val="6"/>
          </w:tcPr>
          <w:p w14:paraId="524C93E6" w14:textId="55B1E7B3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BEBAD80" w14:textId="77777777" w:rsidTr="007E5B42">
        <w:tc>
          <w:tcPr>
            <w:tcW w:w="3794" w:type="dxa"/>
            <w:gridSpan w:val="3"/>
            <w:shd w:val="clear" w:color="auto" w:fill="D9D9D9"/>
          </w:tcPr>
          <w:p w14:paraId="56A7F8F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Stroke/TIA/Brain injury </w:t>
            </w:r>
          </w:p>
          <w:p w14:paraId="0506F0C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color w:val="4F81BD"/>
                <w:sz w:val="20"/>
                <w:szCs w:val="20"/>
              </w:rPr>
              <w:t>* Please fill out additional section below</w:t>
            </w:r>
          </w:p>
        </w:tc>
        <w:tc>
          <w:tcPr>
            <w:tcW w:w="6899" w:type="dxa"/>
            <w:gridSpan w:val="6"/>
          </w:tcPr>
          <w:p w14:paraId="764FBBFC" w14:textId="4A951E2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11914EA" w14:textId="77777777" w:rsidTr="007E5B42">
        <w:tc>
          <w:tcPr>
            <w:tcW w:w="3794" w:type="dxa"/>
            <w:gridSpan w:val="3"/>
            <w:shd w:val="clear" w:color="auto" w:fill="D9D9D9"/>
          </w:tcPr>
          <w:p w14:paraId="4B6C0A8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Pre/Post Surgery </w:t>
            </w:r>
          </w:p>
        </w:tc>
        <w:tc>
          <w:tcPr>
            <w:tcW w:w="6899" w:type="dxa"/>
            <w:gridSpan w:val="6"/>
          </w:tcPr>
          <w:p w14:paraId="0ADD913A" w14:textId="5F0E81C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3C30EC55" w14:textId="77777777" w:rsidTr="007E5B42">
        <w:tc>
          <w:tcPr>
            <w:tcW w:w="3794" w:type="dxa"/>
            <w:gridSpan w:val="3"/>
            <w:shd w:val="clear" w:color="auto" w:fill="D9D9D9"/>
          </w:tcPr>
          <w:p w14:paraId="6A4453B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Cancer </w:t>
            </w:r>
          </w:p>
        </w:tc>
        <w:tc>
          <w:tcPr>
            <w:tcW w:w="6899" w:type="dxa"/>
            <w:gridSpan w:val="6"/>
          </w:tcPr>
          <w:p w14:paraId="5A4C4CF3" w14:textId="7A13A785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C8A1D3C" w14:textId="77777777" w:rsidTr="007E5B42">
        <w:tc>
          <w:tcPr>
            <w:tcW w:w="3794" w:type="dxa"/>
            <w:gridSpan w:val="3"/>
            <w:shd w:val="clear" w:color="auto" w:fill="D9D9D9"/>
          </w:tcPr>
          <w:p w14:paraId="3BE73B7E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Mental Ill Health</w:t>
            </w:r>
          </w:p>
        </w:tc>
        <w:tc>
          <w:tcPr>
            <w:tcW w:w="6899" w:type="dxa"/>
            <w:gridSpan w:val="6"/>
          </w:tcPr>
          <w:p w14:paraId="30E2169C" w14:textId="42CE2950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8836417" w14:textId="77777777" w:rsidTr="007E5B42">
        <w:tc>
          <w:tcPr>
            <w:tcW w:w="3794" w:type="dxa"/>
            <w:gridSpan w:val="3"/>
            <w:shd w:val="clear" w:color="auto" w:fill="D9D9D9"/>
          </w:tcPr>
          <w:p w14:paraId="09907A5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Autoimmune/neuromuscular</w:t>
            </w:r>
          </w:p>
        </w:tc>
        <w:tc>
          <w:tcPr>
            <w:tcW w:w="6899" w:type="dxa"/>
            <w:gridSpan w:val="6"/>
          </w:tcPr>
          <w:p w14:paraId="06B212AE" w14:textId="7B172AB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F0F536C" w14:textId="77777777" w:rsidTr="007E5B42">
        <w:tc>
          <w:tcPr>
            <w:tcW w:w="3794" w:type="dxa"/>
            <w:gridSpan w:val="3"/>
            <w:shd w:val="clear" w:color="auto" w:fill="D9D9D9"/>
          </w:tcPr>
          <w:p w14:paraId="63A3C01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Neurological</w:t>
            </w:r>
          </w:p>
        </w:tc>
        <w:tc>
          <w:tcPr>
            <w:tcW w:w="6899" w:type="dxa"/>
            <w:gridSpan w:val="6"/>
          </w:tcPr>
          <w:p w14:paraId="1C0DF8D2" w14:textId="53AEFC70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A4428CE" w14:textId="77777777" w:rsidTr="007E5B42">
        <w:tc>
          <w:tcPr>
            <w:tcW w:w="3794" w:type="dxa"/>
            <w:gridSpan w:val="3"/>
            <w:shd w:val="clear" w:color="auto" w:fill="D9D9D9"/>
          </w:tcPr>
          <w:p w14:paraId="6A004CD8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Chronic Fatigue/ME</w:t>
            </w:r>
          </w:p>
        </w:tc>
        <w:tc>
          <w:tcPr>
            <w:tcW w:w="6899" w:type="dxa"/>
            <w:gridSpan w:val="6"/>
          </w:tcPr>
          <w:p w14:paraId="2890E8EA" w14:textId="2602C79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3C24C6AB" w14:textId="77777777" w:rsidTr="007E5B42">
        <w:tc>
          <w:tcPr>
            <w:tcW w:w="3794" w:type="dxa"/>
            <w:gridSpan w:val="3"/>
            <w:shd w:val="clear" w:color="auto" w:fill="D9D9D9"/>
          </w:tcPr>
          <w:p w14:paraId="03DE51D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Epilepsy</w:t>
            </w:r>
          </w:p>
        </w:tc>
        <w:tc>
          <w:tcPr>
            <w:tcW w:w="6899" w:type="dxa"/>
            <w:gridSpan w:val="6"/>
          </w:tcPr>
          <w:p w14:paraId="02F640E8" w14:textId="0828F319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31F3309" w14:textId="77777777" w:rsidTr="007E5B42">
        <w:tc>
          <w:tcPr>
            <w:tcW w:w="3794" w:type="dxa"/>
            <w:gridSpan w:val="3"/>
            <w:shd w:val="clear" w:color="auto" w:fill="D9D9D9"/>
          </w:tcPr>
          <w:p w14:paraId="69E6656A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6899" w:type="dxa"/>
            <w:gridSpan w:val="6"/>
          </w:tcPr>
          <w:p w14:paraId="46CD7570" w14:textId="1B50DC87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10843F36" w14:textId="77777777" w:rsidTr="007E5B42">
        <w:tc>
          <w:tcPr>
            <w:tcW w:w="3794" w:type="dxa"/>
            <w:gridSpan w:val="3"/>
            <w:shd w:val="clear" w:color="auto" w:fill="D9D9D9"/>
          </w:tcPr>
          <w:p w14:paraId="6EF5C8F1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Any additional comments that may affect exercise:</w:t>
            </w:r>
          </w:p>
        </w:tc>
        <w:tc>
          <w:tcPr>
            <w:tcW w:w="6899" w:type="dxa"/>
            <w:gridSpan w:val="6"/>
          </w:tcPr>
          <w:p w14:paraId="662ABC3C" w14:textId="16CEEC6D" w:rsidR="00E22D89" w:rsidRPr="00CD73CD" w:rsidRDefault="00E22D89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</w:tc>
      </w:tr>
      <w:tr w:rsidR="00DD5AF7" w:rsidRPr="0016428E" w14:paraId="7B322C00" w14:textId="77777777" w:rsidTr="007E5B42">
        <w:tc>
          <w:tcPr>
            <w:tcW w:w="7479" w:type="dxa"/>
            <w:gridSpan w:val="6"/>
          </w:tcPr>
          <w:p w14:paraId="3C79C64C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>Referrer’s Declaration:</w:t>
            </w:r>
          </w:p>
          <w:p w14:paraId="26B9169F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In my clinical opinion, the above named patient is capable of undertaking a suitable exercise programme under the Active 4 Health referral </w:t>
            </w:r>
            <w:r w:rsidR="00D93777" w:rsidRPr="0051795E">
              <w:rPr>
                <w:rFonts w:cs="Arial"/>
                <w:color w:val="FF0000"/>
                <w:sz w:val="20"/>
                <w:szCs w:val="20"/>
              </w:rPr>
              <w:t>programme.</w:t>
            </w:r>
          </w:p>
        </w:tc>
        <w:tc>
          <w:tcPr>
            <w:tcW w:w="3214" w:type="dxa"/>
            <w:gridSpan w:val="3"/>
          </w:tcPr>
          <w:p w14:paraId="25A59067" w14:textId="582ECB39" w:rsidR="00DD5AF7" w:rsidRPr="0051795E" w:rsidRDefault="007E5B42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2"/>
          </w:p>
          <w:p w14:paraId="60E4CF48" w14:textId="77777777" w:rsidR="007E5B42" w:rsidRDefault="00DD5AF7" w:rsidP="007E5B42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Signature: </w:t>
            </w:r>
          </w:p>
          <w:p w14:paraId="60A6D47A" w14:textId="163741D2" w:rsidR="00DD5AF7" w:rsidRPr="0051795E" w:rsidRDefault="00DD5AF7" w:rsidP="007E5B4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Date: </w:t>
            </w:r>
          </w:p>
        </w:tc>
      </w:tr>
      <w:tr w:rsidR="00DD5AF7" w:rsidRPr="0016428E" w14:paraId="4EE67214" w14:textId="77777777" w:rsidTr="007E5B42">
        <w:trPr>
          <w:trHeight w:val="706"/>
        </w:trPr>
        <w:tc>
          <w:tcPr>
            <w:tcW w:w="7479" w:type="dxa"/>
            <w:gridSpan w:val="6"/>
          </w:tcPr>
          <w:p w14:paraId="4ECEFA7A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>Patient’s Declaration:</w:t>
            </w:r>
          </w:p>
          <w:p w14:paraId="756C0B89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>I agree for the above information to be passed onto the Active 4 Health Lifestyle Coordinator. I also give my consent to be contacted by the Lifestyle Coordinator.</w:t>
            </w:r>
          </w:p>
        </w:tc>
        <w:bookmarkStart w:id="3" w:name="Check4"/>
        <w:tc>
          <w:tcPr>
            <w:tcW w:w="3214" w:type="dxa"/>
            <w:gridSpan w:val="3"/>
          </w:tcPr>
          <w:p w14:paraId="4D037237" w14:textId="77777777" w:rsidR="00DD5AF7" w:rsidRPr="0051795E" w:rsidRDefault="00CD73CD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3"/>
          </w:p>
          <w:p w14:paraId="1841941B" w14:textId="69D8DF40" w:rsidR="00DD5AF7" w:rsidRPr="0051795E" w:rsidRDefault="00DD5AF7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Signature: </w:t>
            </w:r>
          </w:p>
          <w:p w14:paraId="26DB8768" w14:textId="44F0EDA0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>Date:</w:t>
            </w:r>
            <w:r w:rsidR="0051795E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9B3462C" w14:textId="77777777" w:rsidR="00261122" w:rsidRPr="0016428E" w:rsidRDefault="00261122" w:rsidP="00CC00B2">
      <w:pPr>
        <w:spacing w:after="0"/>
        <w:rPr>
          <w:rFonts w:ascii="Calibri" w:hAnsi="Calibri" w:cs="Calibri"/>
          <w:b/>
          <w:color w:val="4F81BD"/>
          <w:u w:val="single"/>
        </w:rPr>
      </w:pPr>
    </w:p>
    <w:p w14:paraId="6D980F2D" w14:textId="77777777" w:rsidR="00C63F96" w:rsidRPr="0051795E" w:rsidRDefault="00C63F96" w:rsidP="00C63F96">
      <w:pPr>
        <w:spacing w:after="0"/>
        <w:rPr>
          <w:rFonts w:cs="Arial"/>
          <w:b/>
          <w:color w:val="8064A2"/>
          <w:sz w:val="20"/>
          <w:szCs w:val="20"/>
          <w:u w:val="single"/>
        </w:rPr>
      </w:pPr>
      <w:r w:rsidRPr="0051795E">
        <w:rPr>
          <w:rFonts w:cs="Arial"/>
          <w:b/>
          <w:color w:val="8064A2"/>
          <w:sz w:val="20"/>
          <w:szCs w:val="20"/>
          <w:u w:val="single"/>
        </w:rPr>
        <w:t xml:space="preserve">For Patients with Coronary Artery/Heart Disease ONLY    </w:t>
      </w:r>
    </w:p>
    <w:p w14:paraId="7D8B21A9" w14:textId="77777777" w:rsidR="00C63F96" w:rsidRPr="0051795E" w:rsidRDefault="00C63F96" w:rsidP="00C63F96">
      <w:pPr>
        <w:spacing w:after="0"/>
        <w:rPr>
          <w:rFonts w:cs="Arial"/>
          <w:b/>
          <w:color w:val="8064A2"/>
          <w:sz w:val="20"/>
          <w:szCs w:val="20"/>
        </w:rPr>
      </w:pPr>
      <w:r w:rsidRPr="0051795E">
        <w:rPr>
          <w:rFonts w:cs="Arial"/>
          <w:b/>
          <w:color w:val="8064A2"/>
          <w:sz w:val="20"/>
          <w:szCs w:val="20"/>
        </w:rPr>
        <w:t>MUST HAVE COMPLETED PHASE 3 CARDIAC REHAB</w:t>
      </w:r>
    </w:p>
    <w:p w14:paraId="5D975B63" w14:textId="77777777" w:rsidR="00C63F96" w:rsidRPr="0051795E" w:rsidRDefault="00C63F96" w:rsidP="00CC00B2">
      <w:pPr>
        <w:spacing w:after="0"/>
        <w:rPr>
          <w:rFonts w:cs="Arial"/>
          <w:b/>
          <w:color w:val="4F81BD"/>
          <w:sz w:val="20"/>
          <w:szCs w:val="20"/>
          <w:u w:val="single"/>
        </w:rPr>
      </w:pPr>
      <w:r w:rsidRPr="0051795E">
        <w:rPr>
          <w:rFonts w:cs="Arial"/>
          <w:i/>
          <w:sz w:val="20"/>
          <w:szCs w:val="20"/>
        </w:rPr>
        <w:t xml:space="preserve">Please tick box if applicable and </w:t>
      </w:r>
      <w:r w:rsidRPr="0051795E">
        <w:rPr>
          <w:rFonts w:cs="Arial"/>
          <w:i/>
          <w:sz w:val="20"/>
          <w:szCs w:val="20"/>
          <w:u w:val="single"/>
        </w:rPr>
        <w:t>provide dates</w:t>
      </w:r>
      <w:r w:rsidRPr="0051795E">
        <w:rPr>
          <w:rFonts w:cs="Arial"/>
          <w:i/>
          <w:sz w:val="20"/>
          <w:szCs w:val="20"/>
        </w:rPr>
        <w:t xml:space="preserve"> where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3344"/>
      </w:tblGrid>
      <w:tr w:rsidR="00C63F96" w:rsidRPr="0051795E" w14:paraId="4467DDAD" w14:textId="77777777" w:rsidTr="0016428E">
        <w:tc>
          <w:tcPr>
            <w:tcW w:w="4219" w:type="dxa"/>
            <w:shd w:val="clear" w:color="auto" w:fill="D9D9D9"/>
          </w:tcPr>
          <w:p w14:paraId="1299BCB5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Phase 3 Cardiac Rehab complete?     </w:t>
            </w:r>
          </w:p>
        </w:tc>
        <w:tc>
          <w:tcPr>
            <w:tcW w:w="6463" w:type="dxa"/>
            <w:gridSpan w:val="2"/>
          </w:tcPr>
          <w:p w14:paraId="2EE93A21" w14:textId="15DE938B" w:rsidR="00C63F96" w:rsidRPr="0051795E" w:rsidRDefault="00C63F96" w:rsidP="0016428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No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Yes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Date of discharge: </w:t>
            </w:r>
          </w:p>
        </w:tc>
      </w:tr>
      <w:tr w:rsidR="00E22D89" w:rsidRPr="0051795E" w14:paraId="10A59057" w14:textId="77777777" w:rsidTr="0016428E">
        <w:tc>
          <w:tcPr>
            <w:tcW w:w="4219" w:type="dxa"/>
            <w:shd w:val="clear" w:color="auto" w:fill="D9D9D9"/>
          </w:tcPr>
          <w:p w14:paraId="5FB01FF2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Heart Failure </w:t>
            </w:r>
          </w:p>
        </w:tc>
        <w:tc>
          <w:tcPr>
            <w:tcW w:w="6463" w:type="dxa"/>
            <w:gridSpan w:val="2"/>
          </w:tcPr>
          <w:p w14:paraId="02C6688D" w14:textId="24A2D553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7AA0E9EF" w14:textId="77777777" w:rsidTr="0016428E">
        <w:tc>
          <w:tcPr>
            <w:tcW w:w="4219" w:type="dxa"/>
            <w:shd w:val="clear" w:color="auto" w:fill="D9D9D9"/>
          </w:tcPr>
          <w:p w14:paraId="3A9F060A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Myocardial Infarction </w:t>
            </w:r>
          </w:p>
        </w:tc>
        <w:tc>
          <w:tcPr>
            <w:tcW w:w="6463" w:type="dxa"/>
            <w:gridSpan w:val="2"/>
          </w:tcPr>
          <w:p w14:paraId="01B79377" w14:textId="5D33BB3C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0A44AAD3" w14:textId="77777777" w:rsidTr="0016428E">
        <w:tc>
          <w:tcPr>
            <w:tcW w:w="4219" w:type="dxa"/>
            <w:shd w:val="clear" w:color="auto" w:fill="D9D9D9"/>
          </w:tcPr>
          <w:p w14:paraId="0A3B6E64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Angioplasty / Stent </w:t>
            </w:r>
          </w:p>
        </w:tc>
        <w:tc>
          <w:tcPr>
            <w:tcW w:w="6463" w:type="dxa"/>
            <w:gridSpan w:val="2"/>
          </w:tcPr>
          <w:p w14:paraId="2506A069" w14:textId="1D86F362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1AFAFB50" w14:textId="77777777" w:rsidTr="0016428E">
        <w:tc>
          <w:tcPr>
            <w:tcW w:w="4219" w:type="dxa"/>
            <w:shd w:val="clear" w:color="auto" w:fill="D9D9D9"/>
          </w:tcPr>
          <w:p w14:paraId="075A097E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Coronary Artery Bypass Surgery </w:t>
            </w:r>
          </w:p>
        </w:tc>
        <w:tc>
          <w:tcPr>
            <w:tcW w:w="6463" w:type="dxa"/>
            <w:gridSpan w:val="2"/>
          </w:tcPr>
          <w:p w14:paraId="242ADA07" w14:textId="6490AE98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393DB6D7" w14:textId="77777777" w:rsidTr="0016428E">
        <w:tc>
          <w:tcPr>
            <w:tcW w:w="4219" w:type="dxa"/>
            <w:shd w:val="clear" w:color="auto" w:fill="D9D9D9"/>
          </w:tcPr>
          <w:p w14:paraId="2987EB74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Implantable </w:t>
            </w:r>
            <w:proofErr w:type="spellStart"/>
            <w:r w:rsidRPr="0051795E">
              <w:rPr>
                <w:rFonts w:cs="Arial"/>
                <w:b/>
                <w:sz w:val="20"/>
                <w:szCs w:val="20"/>
              </w:rPr>
              <w:t>Cardioverter</w:t>
            </w:r>
            <w:proofErr w:type="spellEnd"/>
            <w:r w:rsidRPr="0051795E">
              <w:rPr>
                <w:rFonts w:cs="Arial"/>
                <w:b/>
                <w:sz w:val="20"/>
                <w:szCs w:val="20"/>
              </w:rPr>
              <w:t>-Defibrillator (ICD)</w:t>
            </w:r>
          </w:p>
        </w:tc>
        <w:tc>
          <w:tcPr>
            <w:tcW w:w="6463" w:type="dxa"/>
            <w:gridSpan w:val="2"/>
          </w:tcPr>
          <w:p w14:paraId="5E608E3E" w14:textId="1F3F9054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099ECDE4" w14:textId="77777777" w:rsidTr="0016428E">
        <w:tc>
          <w:tcPr>
            <w:tcW w:w="4219" w:type="dxa"/>
            <w:shd w:val="clear" w:color="auto" w:fill="D9D9D9"/>
          </w:tcPr>
          <w:p w14:paraId="0F9C398A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Current Dyspnoea</w:t>
            </w:r>
          </w:p>
        </w:tc>
        <w:tc>
          <w:tcPr>
            <w:tcW w:w="6463" w:type="dxa"/>
            <w:gridSpan w:val="2"/>
          </w:tcPr>
          <w:p w14:paraId="77581807" w14:textId="21F71724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2E0DEDF6" w14:textId="77777777" w:rsidTr="0016428E">
        <w:tc>
          <w:tcPr>
            <w:tcW w:w="4219" w:type="dxa"/>
            <w:shd w:val="clear" w:color="auto" w:fill="D9D9D9"/>
          </w:tcPr>
          <w:p w14:paraId="2C4D555B" w14:textId="77777777" w:rsidR="00C63F96" w:rsidRPr="0051795E" w:rsidRDefault="00C63F96" w:rsidP="0016428E">
            <w:pPr>
              <w:tabs>
                <w:tab w:val="center" w:pos="5233"/>
              </w:tabs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Current Angina </w:t>
            </w:r>
          </w:p>
        </w:tc>
        <w:tc>
          <w:tcPr>
            <w:tcW w:w="6463" w:type="dxa"/>
            <w:gridSpan w:val="2"/>
          </w:tcPr>
          <w:p w14:paraId="2DD0605F" w14:textId="77777777" w:rsidR="00C63F96" w:rsidRPr="0051795E" w:rsidRDefault="00C63F96" w:rsidP="0016428E">
            <w:pPr>
              <w:tabs>
                <w:tab w:val="left" w:pos="1866"/>
                <w:tab w:val="center" w:pos="312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At rest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On exertion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C63F96" w:rsidRPr="0051795E" w14:paraId="77B444A5" w14:textId="77777777" w:rsidTr="0016428E">
        <w:tc>
          <w:tcPr>
            <w:tcW w:w="4219" w:type="dxa"/>
            <w:shd w:val="clear" w:color="auto" w:fill="D9D9D9"/>
          </w:tcPr>
          <w:p w14:paraId="676EBAD9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Arrhythmias </w:t>
            </w:r>
          </w:p>
        </w:tc>
        <w:tc>
          <w:tcPr>
            <w:tcW w:w="6463" w:type="dxa"/>
            <w:gridSpan w:val="2"/>
          </w:tcPr>
          <w:p w14:paraId="1E0317C9" w14:textId="77777777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1795E">
              <w:rPr>
                <w:rFonts w:cs="Arial"/>
                <w:b/>
                <w:sz w:val="20"/>
                <w:szCs w:val="20"/>
              </w:rPr>
              <w:t>Bradycardia</w:t>
            </w:r>
            <w:proofErr w:type="spellEnd"/>
            <w:r w:rsidRPr="005179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Tachycardia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C63F96" w:rsidRPr="0051795E" w14:paraId="1E85EB4B" w14:textId="77777777" w:rsidTr="0016428E">
        <w:tc>
          <w:tcPr>
            <w:tcW w:w="4219" w:type="dxa"/>
            <w:shd w:val="clear" w:color="auto" w:fill="D9D9D9"/>
          </w:tcPr>
          <w:p w14:paraId="59BA6AD8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Other event(s)</w:t>
            </w:r>
          </w:p>
        </w:tc>
        <w:tc>
          <w:tcPr>
            <w:tcW w:w="3119" w:type="dxa"/>
          </w:tcPr>
          <w:p w14:paraId="5FA1D8E0" w14:textId="5C2739BD" w:rsidR="00C63F96" w:rsidRPr="0051795E" w:rsidRDefault="00C63F96" w:rsidP="001577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F0A059B" w14:textId="6D7E5105" w:rsidR="00C63F96" w:rsidRPr="0051795E" w:rsidRDefault="00E22D89" w:rsidP="00E22D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Date:</w:t>
            </w:r>
            <w:r w:rsidR="007E5B42" w:rsidRPr="005179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521BA8FA" w14:textId="77777777" w:rsidTr="0016428E">
        <w:tc>
          <w:tcPr>
            <w:tcW w:w="4219" w:type="dxa"/>
            <w:shd w:val="clear" w:color="auto" w:fill="D9D9D9"/>
          </w:tcPr>
          <w:p w14:paraId="12A069E0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Other event(s)</w:t>
            </w:r>
          </w:p>
        </w:tc>
        <w:tc>
          <w:tcPr>
            <w:tcW w:w="3119" w:type="dxa"/>
          </w:tcPr>
          <w:p w14:paraId="2F0A70BF" w14:textId="2EFCE5CC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3E9415F8" w14:textId="67DEEEC2" w:rsidR="00C63F96" w:rsidRPr="0051795E" w:rsidRDefault="00E22D89" w:rsidP="00E22D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Date:</w:t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60A81737" w14:textId="77777777" w:rsidTr="0016428E">
        <w:tc>
          <w:tcPr>
            <w:tcW w:w="4219" w:type="dxa"/>
            <w:shd w:val="clear" w:color="auto" w:fill="D9D9D9"/>
          </w:tcPr>
          <w:p w14:paraId="0A2E6F84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Information on any investigations undertaken</w:t>
            </w:r>
          </w:p>
        </w:tc>
        <w:tc>
          <w:tcPr>
            <w:tcW w:w="6463" w:type="dxa"/>
            <w:gridSpan w:val="2"/>
          </w:tcPr>
          <w:p w14:paraId="3278D5A0" w14:textId="572B30D3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B8F8CBF" w14:textId="77777777" w:rsidR="00EA3E4C" w:rsidRPr="0051795E" w:rsidRDefault="00157739" w:rsidP="00CC00B2">
      <w:pPr>
        <w:spacing w:after="0"/>
        <w:rPr>
          <w:rFonts w:cs="Arial"/>
          <w:b/>
          <w:color w:val="8064A2"/>
          <w:sz w:val="20"/>
          <w:szCs w:val="20"/>
          <w:u w:val="single"/>
        </w:rPr>
      </w:pPr>
      <w:r w:rsidRPr="0051795E">
        <w:rPr>
          <w:rFonts w:cs="Arial"/>
          <w:b/>
          <w:color w:val="4F81BD"/>
          <w:sz w:val="20"/>
          <w:szCs w:val="20"/>
          <w:u w:val="single"/>
        </w:rPr>
        <w:br w:type="page"/>
      </w:r>
      <w:r w:rsidR="00CC00B2" w:rsidRPr="0051795E">
        <w:rPr>
          <w:rFonts w:cs="Arial"/>
          <w:b/>
          <w:color w:val="4F81BD"/>
          <w:sz w:val="20"/>
          <w:szCs w:val="20"/>
          <w:u w:val="single"/>
        </w:rPr>
        <w:lastRenderedPageBreak/>
        <w:t xml:space="preserve">For Patients who have had </w:t>
      </w:r>
      <w:r w:rsidR="00D9732E" w:rsidRPr="0051795E">
        <w:rPr>
          <w:rFonts w:cs="Arial"/>
          <w:b/>
          <w:color w:val="4F81BD"/>
          <w:sz w:val="20"/>
          <w:szCs w:val="20"/>
          <w:u w:val="single"/>
        </w:rPr>
        <w:t xml:space="preserve">a </w:t>
      </w:r>
      <w:r w:rsidR="00CC00B2" w:rsidRPr="0051795E">
        <w:rPr>
          <w:rFonts w:cs="Arial"/>
          <w:b/>
          <w:color w:val="4F81BD"/>
          <w:sz w:val="20"/>
          <w:szCs w:val="20"/>
          <w:u w:val="single"/>
        </w:rPr>
        <w:t>Stroke ONLY</w:t>
      </w:r>
    </w:p>
    <w:p w14:paraId="3D174737" w14:textId="77777777" w:rsidR="00BC41A6" w:rsidRPr="0051795E" w:rsidRDefault="00BC41A6" w:rsidP="00CC00B2">
      <w:pPr>
        <w:spacing w:after="0"/>
        <w:rPr>
          <w:rFonts w:cs="Arial"/>
          <w:i/>
          <w:sz w:val="20"/>
          <w:szCs w:val="20"/>
        </w:rPr>
      </w:pPr>
      <w:r w:rsidRPr="0051795E">
        <w:rPr>
          <w:rFonts w:cs="Arial"/>
          <w:i/>
          <w:sz w:val="20"/>
          <w:szCs w:val="20"/>
        </w:rPr>
        <w:t xml:space="preserve">Please tick box if applicable and </w:t>
      </w:r>
      <w:r w:rsidRPr="0051795E">
        <w:rPr>
          <w:rFonts w:cs="Arial"/>
          <w:i/>
          <w:sz w:val="20"/>
          <w:szCs w:val="20"/>
          <w:u w:val="single"/>
        </w:rPr>
        <w:t>provide dates/comments</w:t>
      </w:r>
      <w:r w:rsidRPr="0051795E">
        <w:rPr>
          <w:rFonts w:cs="Arial"/>
          <w:i/>
          <w:sz w:val="20"/>
          <w:szCs w:val="20"/>
        </w:rPr>
        <w:t xml:space="preserve"> where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709"/>
        <w:gridCol w:w="2551"/>
        <w:gridCol w:w="2636"/>
      </w:tblGrid>
      <w:tr w:rsidR="00CC00B2" w:rsidRPr="0051795E" w14:paraId="50469FD1" w14:textId="77777777" w:rsidTr="0016428E">
        <w:tc>
          <w:tcPr>
            <w:tcW w:w="4786" w:type="dxa"/>
            <w:gridSpan w:val="2"/>
          </w:tcPr>
          <w:p w14:paraId="4113DBED" w14:textId="77777777" w:rsidR="00CC00B2" w:rsidRPr="0051795E" w:rsidRDefault="00CC00B2" w:rsidP="0016428E">
            <w:pPr>
              <w:pStyle w:val="NoSpacing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NHS Rehabilitation service attended?</w:t>
            </w:r>
            <w:r w:rsidRPr="0051795E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5896" w:type="dxa"/>
            <w:gridSpan w:val="3"/>
          </w:tcPr>
          <w:p w14:paraId="31E8EFDC" w14:textId="68927F51" w:rsidR="00CC00B2" w:rsidRPr="0051795E" w:rsidRDefault="0061358C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No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    Yes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E22D89"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C00B2" w:rsidRPr="0051795E">
              <w:rPr>
                <w:rFonts w:cs="Arial"/>
                <w:b/>
                <w:sz w:val="20"/>
                <w:szCs w:val="20"/>
              </w:rPr>
              <w:t>Date of discharge:</w:t>
            </w:r>
            <w:r w:rsidR="007E5B42" w:rsidRPr="0051795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C00B2" w:rsidRPr="0051795E" w14:paraId="2F531E07" w14:textId="77777777" w:rsidTr="0016428E">
        <w:tc>
          <w:tcPr>
            <w:tcW w:w="4786" w:type="dxa"/>
            <w:gridSpan w:val="2"/>
          </w:tcPr>
          <w:p w14:paraId="406DE70C" w14:textId="77777777" w:rsidR="00CC00B2" w:rsidRPr="0051795E" w:rsidRDefault="00CC00B2" w:rsidP="0016428E">
            <w:pPr>
              <w:pStyle w:val="NoSpacing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Date of most recent stroke</w:t>
            </w:r>
            <w:r w:rsidR="00DB6994" w:rsidRPr="0051795E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896" w:type="dxa"/>
            <w:gridSpan w:val="3"/>
          </w:tcPr>
          <w:p w14:paraId="53459432" w14:textId="3FF98912" w:rsidR="00CC00B2" w:rsidRPr="0051795E" w:rsidRDefault="00CC00B2" w:rsidP="0023425F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CC00B2" w:rsidRPr="0051795E" w14:paraId="758FE548" w14:textId="77777777" w:rsidTr="0016428E">
        <w:tc>
          <w:tcPr>
            <w:tcW w:w="4786" w:type="dxa"/>
            <w:gridSpan w:val="2"/>
          </w:tcPr>
          <w:p w14:paraId="22B3C08C" w14:textId="77777777" w:rsidR="00EE472C" w:rsidRPr="0051795E" w:rsidRDefault="00BC41A6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General medical and stroke history: </w:t>
            </w:r>
          </w:p>
          <w:p w14:paraId="64EE71B4" w14:textId="77777777" w:rsidR="00CC00B2" w:rsidRPr="0051795E" w:rsidRDefault="00BC41A6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i.e. CVA dates, complications and co-morbidities that may restrict exercise/daily activities</w:t>
            </w:r>
          </w:p>
        </w:tc>
        <w:tc>
          <w:tcPr>
            <w:tcW w:w="5896" w:type="dxa"/>
            <w:gridSpan w:val="3"/>
          </w:tcPr>
          <w:p w14:paraId="2566D897" w14:textId="77777777" w:rsidR="00BC41A6" w:rsidRPr="0051795E" w:rsidRDefault="00BC41A6" w:rsidP="007E5B4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9638D" w:rsidRPr="0051795E" w14:paraId="449EAD39" w14:textId="77777777" w:rsidTr="0016428E">
        <w:tc>
          <w:tcPr>
            <w:tcW w:w="3085" w:type="dxa"/>
          </w:tcPr>
          <w:p w14:paraId="2C5BDF7D" w14:textId="77777777" w:rsidR="0069638D" w:rsidRPr="0051795E" w:rsidRDefault="0069638D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Patient has or is susceptible to:  </w:t>
            </w:r>
          </w:p>
        </w:tc>
        <w:tc>
          <w:tcPr>
            <w:tcW w:w="2410" w:type="dxa"/>
            <w:gridSpan w:val="2"/>
          </w:tcPr>
          <w:p w14:paraId="5B997A47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Hearing impairment </w:t>
            </w:r>
          </w:p>
          <w:p w14:paraId="29F4D4A7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Impaired memory</w:t>
            </w:r>
          </w:p>
          <w:p w14:paraId="308EE2DC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Visual impairment </w:t>
            </w:r>
          </w:p>
          <w:p w14:paraId="74A1E3BE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Impaired alertness</w:t>
            </w:r>
          </w:p>
        </w:tc>
        <w:tc>
          <w:tcPr>
            <w:tcW w:w="2551" w:type="dxa"/>
          </w:tcPr>
          <w:p w14:paraId="01AAD75B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Hemiparesis</w:t>
            </w:r>
          </w:p>
          <w:p w14:paraId="12145DC2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Shoulder subluxation</w:t>
            </w:r>
          </w:p>
          <w:p w14:paraId="325D8896" w14:textId="77777777" w:rsidR="0069638D" w:rsidRPr="0051795E" w:rsidRDefault="00E22D89" w:rsidP="0047059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Stroke related pain</w:t>
            </w:r>
          </w:p>
          <w:p w14:paraId="494DBA4F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MSK pain</w:t>
            </w:r>
          </w:p>
        </w:tc>
        <w:tc>
          <w:tcPr>
            <w:tcW w:w="2636" w:type="dxa"/>
          </w:tcPr>
          <w:p w14:paraId="45F13E0B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Arrhythmia</w:t>
            </w:r>
          </w:p>
          <w:p w14:paraId="52E60190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Receptive Dysphasia</w:t>
            </w:r>
          </w:p>
          <w:p w14:paraId="5CD6DBC9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Expressive Dysphasia</w:t>
            </w:r>
          </w:p>
          <w:p w14:paraId="39BA8C21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356540">
              <w:rPr>
                <w:rFonts w:eastAsia="MS Gothic" w:cs="Arial"/>
                <w:sz w:val="20"/>
                <w:szCs w:val="20"/>
              </w:rPr>
            </w:r>
            <w:r w:rsidR="00356540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Dysarthria </w:t>
            </w:r>
          </w:p>
        </w:tc>
      </w:tr>
    </w:tbl>
    <w:p w14:paraId="16683861" w14:textId="77777777" w:rsidR="008C6682" w:rsidRPr="0051795E" w:rsidRDefault="008C6682" w:rsidP="0023425F">
      <w:pPr>
        <w:pStyle w:val="NoSpacing"/>
        <w:rPr>
          <w:rFonts w:cs="Arial"/>
          <w:b/>
          <w:sz w:val="20"/>
          <w:szCs w:val="20"/>
        </w:rPr>
      </w:pPr>
    </w:p>
    <w:p w14:paraId="37479E75" w14:textId="77777777" w:rsidR="0051795E" w:rsidRPr="0051795E" w:rsidRDefault="0051795E" w:rsidP="0051795E">
      <w:pPr>
        <w:pStyle w:val="NoSpacing"/>
        <w:rPr>
          <w:rFonts w:cs="Arial"/>
          <w:b/>
          <w:color w:val="FF0000"/>
          <w:sz w:val="20"/>
          <w:szCs w:val="20"/>
          <w:u w:val="single"/>
        </w:rPr>
      </w:pPr>
      <w:r w:rsidRPr="0051795E">
        <w:rPr>
          <w:rFonts w:cs="Arial"/>
          <w:b/>
          <w:color w:val="FF0000"/>
          <w:sz w:val="20"/>
          <w:szCs w:val="20"/>
          <w:u w:val="single"/>
        </w:rPr>
        <w:t xml:space="preserve">ABSOLUTE CONTRAINDICATIONS – Do NOT refer </w:t>
      </w:r>
    </w:p>
    <w:p w14:paraId="5196B157" w14:textId="77777777" w:rsidR="00CD73CD" w:rsidRPr="00CD73CD" w:rsidRDefault="00CD73CD" w:rsidP="00CD73CD">
      <w:pPr>
        <w:spacing w:after="0"/>
        <w:rPr>
          <w:rFonts w:cs="Arial"/>
          <w:b/>
          <w:sz w:val="20"/>
          <w:szCs w:val="20"/>
        </w:rPr>
      </w:pPr>
      <w:proofErr w:type="gramStart"/>
      <w:r w:rsidRPr="00CD73CD">
        <w:rPr>
          <w:rFonts w:cs="Arial"/>
          <w:b/>
          <w:sz w:val="20"/>
          <w:szCs w:val="20"/>
        </w:rPr>
        <w:t xml:space="preserve">People with any current </w:t>
      </w:r>
      <w:r w:rsidRPr="00CD73CD">
        <w:rPr>
          <w:rFonts w:cs="Arial"/>
          <w:b/>
          <w:sz w:val="20"/>
          <w:szCs w:val="20"/>
          <w:u w:val="single"/>
        </w:rPr>
        <w:t>severe</w:t>
      </w:r>
      <w:r w:rsidRPr="00CD73CD">
        <w:rPr>
          <w:rFonts w:cs="Arial"/>
          <w:b/>
          <w:sz w:val="20"/>
          <w:szCs w:val="20"/>
        </w:rPr>
        <w:t xml:space="preserve">, </w:t>
      </w:r>
      <w:r w:rsidRPr="00CD73CD">
        <w:rPr>
          <w:rFonts w:cs="Arial"/>
          <w:b/>
          <w:sz w:val="20"/>
          <w:szCs w:val="20"/>
          <w:u w:val="single"/>
        </w:rPr>
        <w:t>UNSTABLE/UNCONTROLLED,</w:t>
      </w:r>
      <w:r w:rsidRPr="00CD73CD">
        <w:rPr>
          <w:rFonts w:cs="Arial"/>
          <w:b/>
          <w:sz w:val="20"/>
          <w:szCs w:val="20"/>
        </w:rPr>
        <w:t xml:space="preserve"> condition.</w:t>
      </w:r>
      <w:proofErr w:type="gramEnd"/>
    </w:p>
    <w:p w14:paraId="1D1E3159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Resting systolic blood pressure &gt;180mmHg</w:t>
      </w:r>
    </w:p>
    <w:p w14:paraId="2A57D589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Resting diastolic blood pressure &gt;100mmHg</w:t>
      </w:r>
    </w:p>
    <w:p w14:paraId="06A7B713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Recent myocardial infarction (MUST have completed Phase 3 Cardiac rehab) </w:t>
      </w:r>
    </w:p>
    <w:p w14:paraId="6B270042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New (&lt; 1 month) or uncontrolled angina, or if it occurs at rest or at lower levels of exertion than normal</w:t>
      </w:r>
    </w:p>
    <w:p w14:paraId="5241D232" w14:textId="3646C773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New (&lt; 3 months) or unstable diabetes and blood </w:t>
      </w:r>
      <w:r w:rsidR="007E5B42" w:rsidRPr="00CD73CD">
        <w:rPr>
          <w:rFonts w:cs="Arial"/>
          <w:b/>
          <w:sz w:val="20"/>
          <w:szCs w:val="20"/>
        </w:rPr>
        <w:t>levels &gt;</w:t>
      </w:r>
      <w:r w:rsidRPr="00CD73CD">
        <w:rPr>
          <w:rFonts w:cs="Arial"/>
          <w:b/>
          <w:sz w:val="20"/>
          <w:szCs w:val="20"/>
        </w:rPr>
        <w:t xml:space="preserve"> 13mmol</w:t>
      </w:r>
    </w:p>
    <w:p w14:paraId="4229A97F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 recent change in resting ECG suggesting MI</w:t>
      </w:r>
    </w:p>
    <w:p w14:paraId="5358451A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Symptomatic severe aortic stenosis</w:t>
      </w:r>
    </w:p>
    <w:p w14:paraId="7C5FD9B9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myocarditis or pericarditis</w:t>
      </w:r>
    </w:p>
    <w:p w14:paraId="043081E6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Suspected or known dissecting aneurysm &gt;4cm</w:t>
      </w:r>
    </w:p>
    <w:p w14:paraId="53F4196A" w14:textId="1AEB934A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Unstable or acute cardiac event with fluid </w:t>
      </w:r>
      <w:r w:rsidR="007E5B42" w:rsidRPr="00CD73CD">
        <w:rPr>
          <w:rFonts w:cs="Arial"/>
          <w:b/>
          <w:sz w:val="20"/>
          <w:szCs w:val="20"/>
        </w:rPr>
        <w:t>retention, excessive</w:t>
      </w:r>
      <w:r w:rsidRPr="00CD73CD">
        <w:rPr>
          <w:rFonts w:cs="Arial"/>
          <w:b/>
          <w:sz w:val="20"/>
          <w:szCs w:val="20"/>
        </w:rPr>
        <w:t xml:space="preserve"> breathlessness, rapid weight gain, leg swelling or excessive tiredness</w:t>
      </w:r>
    </w:p>
    <w:p w14:paraId="567FCE93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New (&lt; 3 months) or uncontrolled arrhythmias</w:t>
      </w:r>
    </w:p>
    <w:p w14:paraId="0024B9C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Uncontrolled resting tachycardia &gt; 100bpm</w:t>
      </w:r>
    </w:p>
    <w:p w14:paraId="1BF852CD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Experiences pain, dizziness or excessive breathlessness during exertion</w:t>
      </w:r>
    </w:p>
    <w:p w14:paraId="208D42D7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Symptomatic hypotension (during exercise) - Fall in SBP &gt;20mg/Hg or DBP &gt;10mg/Hg within 3 </w:t>
      </w:r>
      <w:proofErr w:type="spellStart"/>
      <w:r w:rsidRPr="00CD73CD">
        <w:rPr>
          <w:rFonts w:cs="Arial"/>
          <w:b/>
          <w:sz w:val="20"/>
          <w:szCs w:val="20"/>
        </w:rPr>
        <w:t>mins</w:t>
      </w:r>
      <w:proofErr w:type="spellEnd"/>
      <w:r w:rsidRPr="00CD73CD">
        <w:rPr>
          <w:rFonts w:cs="Arial"/>
          <w:b/>
          <w:sz w:val="20"/>
          <w:szCs w:val="20"/>
        </w:rPr>
        <w:t xml:space="preserve"> of standing</w:t>
      </w:r>
    </w:p>
    <w:p w14:paraId="3E4C5C08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pulmonary embolus or infection</w:t>
      </w:r>
    </w:p>
    <w:p w14:paraId="12736F3C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Febrile illness or acute infection</w:t>
      </w:r>
    </w:p>
    <w:p w14:paraId="717EF97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Other rapidly terminal illness</w:t>
      </w:r>
    </w:p>
    <w:p w14:paraId="2F35D5BA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uncontrolled psychiatric/cognitive illness</w:t>
      </w:r>
    </w:p>
    <w:p w14:paraId="3F5505B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Recent injurious fall without medical assessment</w:t>
      </w:r>
    </w:p>
    <w:p w14:paraId="3BC9A383" w14:textId="65AD3D86" w:rsidR="0051795E" w:rsidRPr="0051795E" w:rsidRDefault="0051795E" w:rsidP="0051795E">
      <w:pPr>
        <w:rPr>
          <w:rFonts w:cs="Arial"/>
          <w:b/>
          <w:color w:val="FF0000"/>
          <w:sz w:val="20"/>
          <w:szCs w:val="20"/>
        </w:rPr>
      </w:pPr>
      <w:r w:rsidRPr="0051795E">
        <w:rPr>
          <w:rFonts w:cs="Arial"/>
          <w:b/>
          <w:color w:val="FF0000"/>
          <w:sz w:val="20"/>
          <w:szCs w:val="20"/>
        </w:rPr>
        <w:t xml:space="preserve">The patient does NOT have any of the above contraindications </w:t>
      </w:r>
      <w:r w:rsidR="007E5B42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7E5B42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  <w:instrText xml:space="preserve"> FORMCHECKBOX </w:instrText>
      </w:r>
      <w:r w:rsidR="00356540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</w:r>
      <w:r w:rsidR="00356540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  <w:fldChar w:fldCharType="separate"/>
      </w:r>
      <w:r w:rsidR="007E5B42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  <w:fldChar w:fldCharType="end"/>
      </w:r>
      <w:bookmarkEnd w:id="4"/>
      <w:r w:rsidR="00CD73CD">
        <w:rPr>
          <w:rFonts w:ascii="Segoe UI Symbol" w:eastAsia="MS Gothic" w:hAnsi="Segoe UI Symbol" w:cs="Segoe UI Symbol"/>
          <w:b/>
          <w:color w:val="FF0000"/>
          <w:sz w:val="20"/>
          <w:szCs w:val="20"/>
          <w:lang w:val="en-US"/>
        </w:rPr>
        <w:t xml:space="preserve"> </w:t>
      </w:r>
      <w:r w:rsidRPr="0051795E">
        <w:rPr>
          <w:rFonts w:cs="Arial"/>
          <w:b/>
          <w:color w:val="FF0000"/>
          <w:sz w:val="20"/>
          <w:szCs w:val="20"/>
        </w:rPr>
        <w:t>(tick to confirm)</w:t>
      </w:r>
    </w:p>
    <w:bookmarkEnd w:id="0"/>
    <w:p w14:paraId="4192A47E" w14:textId="77777777" w:rsidR="00451BAE" w:rsidRPr="0051795E" w:rsidRDefault="00451BAE" w:rsidP="00742119">
      <w:pPr>
        <w:rPr>
          <w:rFonts w:cs="Arial"/>
          <w:b/>
          <w:color w:val="FF0000"/>
          <w:sz w:val="20"/>
          <w:szCs w:val="20"/>
        </w:rPr>
      </w:pPr>
    </w:p>
    <w:sectPr w:rsidR="00451BAE" w:rsidRPr="0051795E" w:rsidSect="00CD73CD">
      <w:footerReference w:type="default" r:id="rId14"/>
      <w:headerReference w:type="first" r:id="rId15"/>
      <w:type w:val="continuous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8340" w14:textId="77777777" w:rsidR="00356540" w:rsidRDefault="00356540" w:rsidP="0023425F">
      <w:pPr>
        <w:spacing w:after="0" w:line="240" w:lineRule="auto"/>
      </w:pPr>
      <w:r>
        <w:separator/>
      </w:r>
    </w:p>
  </w:endnote>
  <w:endnote w:type="continuationSeparator" w:id="0">
    <w:p w14:paraId="5D88C677" w14:textId="77777777" w:rsidR="00356540" w:rsidRDefault="00356540" w:rsidP="0023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Quattrocen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DA6D0" w14:textId="3708801A" w:rsidR="00D00825" w:rsidRPr="0051795E" w:rsidRDefault="0051795E" w:rsidP="0051795E">
    <w:pPr>
      <w:tabs>
        <w:tab w:val="right" w:pos="10466"/>
      </w:tabs>
      <w:rPr>
        <w:rFonts w:ascii="Times New Roman" w:hAnsi="Times New Roman"/>
        <w:sz w:val="18"/>
        <w:szCs w:val="20"/>
        <w:lang w:eastAsia="zh-CN"/>
      </w:rPr>
    </w:pPr>
    <w:r>
      <w:rPr>
        <w:rFonts w:cs="Arial"/>
        <w:sz w:val="18"/>
        <w:lang w:val="en-US"/>
      </w:rPr>
      <w:tab/>
      <w:t xml:space="preserve"> Page </w:t>
    </w:r>
    <w:r>
      <w:rPr>
        <w:rFonts w:cs="Arial"/>
        <w:b/>
        <w:bCs/>
        <w:sz w:val="18"/>
        <w:lang w:val="en-US"/>
      </w:rPr>
      <w:fldChar w:fldCharType="begin"/>
    </w:r>
    <w:r>
      <w:rPr>
        <w:rFonts w:cs="Arial"/>
        <w:b/>
        <w:bCs/>
        <w:sz w:val="18"/>
        <w:lang w:val="en-US"/>
      </w:rPr>
      <w:instrText xml:space="preserve"> PAGE </w:instrText>
    </w:r>
    <w:r>
      <w:rPr>
        <w:rFonts w:cs="Arial"/>
        <w:b/>
        <w:bCs/>
        <w:sz w:val="18"/>
        <w:lang w:val="en-US"/>
      </w:rPr>
      <w:fldChar w:fldCharType="separate"/>
    </w:r>
    <w:r w:rsidR="00FE38A5">
      <w:rPr>
        <w:rFonts w:cs="Arial"/>
        <w:b/>
        <w:bCs/>
        <w:noProof/>
        <w:sz w:val="18"/>
        <w:lang w:val="en-US"/>
      </w:rPr>
      <w:t>2</w:t>
    </w:r>
    <w:r>
      <w:rPr>
        <w:rFonts w:cs="Arial"/>
        <w:b/>
        <w:bCs/>
        <w:sz w:val="18"/>
        <w:lang w:val="en-US"/>
      </w:rPr>
      <w:fldChar w:fldCharType="end"/>
    </w:r>
    <w:r>
      <w:rPr>
        <w:rFonts w:cs="Arial"/>
        <w:sz w:val="18"/>
        <w:lang w:val="en-US"/>
      </w:rPr>
      <w:t xml:space="preserve"> of </w:t>
    </w:r>
    <w:r>
      <w:rPr>
        <w:rFonts w:cs="Arial"/>
        <w:b/>
        <w:bCs/>
        <w:sz w:val="18"/>
        <w:lang w:val="en-US"/>
      </w:rPr>
      <w:fldChar w:fldCharType="begin"/>
    </w:r>
    <w:r>
      <w:rPr>
        <w:rFonts w:cs="Arial"/>
        <w:b/>
        <w:bCs/>
        <w:sz w:val="18"/>
        <w:lang w:val="en-US"/>
      </w:rPr>
      <w:instrText xml:space="preserve"> NUMPAGES  </w:instrText>
    </w:r>
    <w:r>
      <w:rPr>
        <w:rFonts w:cs="Arial"/>
        <w:b/>
        <w:bCs/>
        <w:sz w:val="18"/>
        <w:lang w:val="en-US"/>
      </w:rPr>
      <w:fldChar w:fldCharType="separate"/>
    </w:r>
    <w:r w:rsidR="00FE38A5">
      <w:rPr>
        <w:rFonts w:cs="Arial"/>
        <w:b/>
        <w:bCs/>
        <w:noProof/>
        <w:sz w:val="18"/>
        <w:lang w:val="en-US"/>
      </w:rPr>
      <w:t>3</w:t>
    </w:r>
    <w:r>
      <w:rPr>
        <w:rFonts w:cs="Arial"/>
        <w:b/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32625" w14:textId="77777777" w:rsidR="00356540" w:rsidRDefault="00356540" w:rsidP="0023425F">
      <w:pPr>
        <w:spacing w:after="0" w:line="240" w:lineRule="auto"/>
      </w:pPr>
      <w:r>
        <w:separator/>
      </w:r>
    </w:p>
  </w:footnote>
  <w:footnote w:type="continuationSeparator" w:id="0">
    <w:p w14:paraId="7FF95CD2" w14:textId="77777777" w:rsidR="00356540" w:rsidRDefault="00356540" w:rsidP="0023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004B" w14:textId="428494C4" w:rsidR="00CD73CD" w:rsidRDefault="008C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147EF369" wp14:editId="2189E78B">
          <wp:simplePos x="0" y="0"/>
          <wp:positionH relativeFrom="column">
            <wp:posOffset>5297805</wp:posOffset>
          </wp:positionH>
          <wp:positionV relativeFrom="paragraph">
            <wp:posOffset>-2540</wp:posOffset>
          </wp:positionV>
          <wp:extent cx="1423035" cy="52006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1" layoutInCell="1" allowOverlap="1" wp14:anchorId="654CBDE3" wp14:editId="143CED55">
          <wp:simplePos x="0" y="0"/>
          <wp:positionH relativeFrom="column">
            <wp:posOffset>3134995</wp:posOffset>
          </wp:positionH>
          <wp:positionV relativeFrom="paragraph">
            <wp:posOffset>5715</wp:posOffset>
          </wp:positionV>
          <wp:extent cx="2091055" cy="536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91150" w14:textId="77777777" w:rsidR="00CD73CD" w:rsidRDefault="00CD73CD">
    <w:pPr>
      <w:pStyle w:val="Header"/>
    </w:pPr>
  </w:p>
  <w:p w14:paraId="7D4A229E" w14:textId="77777777" w:rsidR="00D00825" w:rsidRDefault="00D00825">
    <w:pPr>
      <w:pStyle w:val="Header"/>
    </w:pPr>
  </w:p>
  <w:p w14:paraId="201F11A5" w14:textId="77777777" w:rsidR="00CD73CD" w:rsidRDefault="00CD7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E3B"/>
    <w:multiLevelType w:val="hybridMultilevel"/>
    <w:tmpl w:val="288C0B1A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EA2C6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500"/>
    <w:multiLevelType w:val="hybridMultilevel"/>
    <w:tmpl w:val="1CF42B64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3C6F56"/>
    <w:multiLevelType w:val="hybridMultilevel"/>
    <w:tmpl w:val="ABE872EC"/>
    <w:lvl w:ilvl="0" w:tplc="248C8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617301"/>
    <w:multiLevelType w:val="hybridMultilevel"/>
    <w:tmpl w:val="0B508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5FFD"/>
    <w:multiLevelType w:val="hybridMultilevel"/>
    <w:tmpl w:val="FFDE8558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EA2C6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2DAB"/>
    <w:multiLevelType w:val="hybridMultilevel"/>
    <w:tmpl w:val="7C86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EE"/>
    <w:rsid w:val="000047E5"/>
    <w:rsid w:val="00007287"/>
    <w:rsid w:val="00013717"/>
    <w:rsid w:val="00022950"/>
    <w:rsid w:val="00025FFE"/>
    <w:rsid w:val="00075659"/>
    <w:rsid w:val="00090618"/>
    <w:rsid w:val="000B28E6"/>
    <w:rsid w:val="000E538C"/>
    <w:rsid w:val="000F50ED"/>
    <w:rsid w:val="001022F7"/>
    <w:rsid w:val="00110EF4"/>
    <w:rsid w:val="00157739"/>
    <w:rsid w:val="0016124A"/>
    <w:rsid w:val="0016428E"/>
    <w:rsid w:val="00172C34"/>
    <w:rsid w:val="00195462"/>
    <w:rsid w:val="001A4C43"/>
    <w:rsid w:val="001D0C05"/>
    <w:rsid w:val="001F417E"/>
    <w:rsid w:val="00210D44"/>
    <w:rsid w:val="0023425F"/>
    <w:rsid w:val="002344D5"/>
    <w:rsid w:val="00261122"/>
    <w:rsid w:val="00264139"/>
    <w:rsid w:val="00281919"/>
    <w:rsid w:val="002879D6"/>
    <w:rsid w:val="002A6D8F"/>
    <w:rsid w:val="002B70E4"/>
    <w:rsid w:val="002C338F"/>
    <w:rsid w:val="00305354"/>
    <w:rsid w:val="003110F1"/>
    <w:rsid w:val="00324342"/>
    <w:rsid w:val="0033508E"/>
    <w:rsid w:val="00336F0B"/>
    <w:rsid w:val="00344B7B"/>
    <w:rsid w:val="00346C40"/>
    <w:rsid w:val="00356540"/>
    <w:rsid w:val="003748E9"/>
    <w:rsid w:val="003943B9"/>
    <w:rsid w:val="00395D69"/>
    <w:rsid w:val="003A1FDF"/>
    <w:rsid w:val="003B31F1"/>
    <w:rsid w:val="003B744D"/>
    <w:rsid w:val="003C56CD"/>
    <w:rsid w:val="003D30F7"/>
    <w:rsid w:val="003D7959"/>
    <w:rsid w:val="003F3EB1"/>
    <w:rsid w:val="003F537D"/>
    <w:rsid w:val="00400648"/>
    <w:rsid w:val="004209AE"/>
    <w:rsid w:val="00425FD5"/>
    <w:rsid w:val="0043757E"/>
    <w:rsid w:val="00441B6B"/>
    <w:rsid w:val="00451BAE"/>
    <w:rsid w:val="0047059E"/>
    <w:rsid w:val="00481524"/>
    <w:rsid w:val="00492D26"/>
    <w:rsid w:val="004A3361"/>
    <w:rsid w:val="004B28C0"/>
    <w:rsid w:val="004C27BB"/>
    <w:rsid w:val="004E0274"/>
    <w:rsid w:val="004F7806"/>
    <w:rsid w:val="0051795E"/>
    <w:rsid w:val="0052478E"/>
    <w:rsid w:val="005329FF"/>
    <w:rsid w:val="00534F24"/>
    <w:rsid w:val="00562250"/>
    <w:rsid w:val="00575627"/>
    <w:rsid w:val="005955D6"/>
    <w:rsid w:val="005C16DC"/>
    <w:rsid w:val="005D14EC"/>
    <w:rsid w:val="005D5413"/>
    <w:rsid w:val="006054CF"/>
    <w:rsid w:val="0061358C"/>
    <w:rsid w:val="00622047"/>
    <w:rsid w:val="0062552D"/>
    <w:rsid w:val="00654C9C"/>
    <w:rsid w:val="006830A8"/>
    <w:rsid w:val="0069638D"/>
    <w:rsid w:val="006A2F5B"/>
    <w:rsid w:val="006C3622"/>
    <w:rsid w:val="006F21C9"/>
    <w:rsid w:val="007006D7"/>
    <w:rsid w:val="00726929"/>
    <w:rsid w:val="00733163"/>
    <w:rsid w:val="00742119"/>
    <w:rsid w:val="00767A07"/>
    <w:rsid w:val="007816D6"/>
    <w:rsid w:val="00781809"/>
    <w:rsid w:val="00786E0A"/>
    <w:rsid w:val="007A4F90"/>
    <w:rsid w:val="007B7F32"/>
    <w:rsid w:val="007E5B42"/>
    <w:rsid w:val="0080684F"/>
    <w:rsid w:val="00806AE0"/>
    <w:rsid w:val="00806DC2"/>
    <w:rsid w:val="00831FB1"/>
    <w:rsid w:val="00847004"/>
    <w:rsid w:val="00850E5B"/>
    <w:rsid w:val="00860D45"/>
    <w:rsid w:val="008665B0"/>
    <w:rsid w:val="00881BCA"/>
    <w:rsid w:val="008854EF"/>
    <w:rsid w:val="008B13C6"/>
    <w:rsid w:val="008B46CC"/>
    <w:rsid w:val="008B795B"/>
    <w:rsid w:val="008C1CBB"/>
    <w:rsid w:val="008C43DF"/>
    <w:rsid w:val="008C6682"/>
    <w:rsid w:val="008E5A9E"/>
    <w:rsid w:val="008E7724"/>
    <w:rsid w:val="008F4BF7"/>
    <w:rsid w:val="00912A3A"/>
    <w:rsid w:val="00921DA7"/>
    <w:rsid w:val="00931973"/>
    <w:rsid w:val="009348F0"/>
    <w:rsid w:val="009366DC"/>
    <w:rsid w:val="0094468C"/>
    <w:rsid w:val="009575E8"/>
    <w:rsid w:val="009619EB"/>
    <w:rsid w:val="00985D5C"/>
    <w:rsid w:val="00993618"/>
    <w:rsid w:val="009B659F"/>
    <w:rsid w:val="009E0B65"/>
    <w:rsid w:val="009F6D53"/>
    <w:rsid w:val="00A20EC0"/>
    <w:rsid w:val="00A22833"/>
    <w:rsid w:val="00A26D2E"/>
    <w:rsid w:val="00A359AC"/>
    <w:rsid w:val="00AD0FA2"/>
    <w:rsid w:val="00AE32C2"/>
    <w:rsid w:val="00AF6FFF"/>
    <w:rsid w:val="00B12230"/>
    <w:rsid w:val="00B3076F"/>
    <w:rsid w:val="00B3641C"/>
    <w:rsid w:val="00B36E14"/>
    <w:rsid w:val="00B65853"/>
    <w:rsid w:val="00B814B1"/>
    <w:rsid w:val="00B83A09"/>
    <w:rsid w:val="00B875D4"/>
    <w:rsid w:val="00B93557"/>
    <w:rsid w:val="00B961DB"/>
    <w:rsid w:val="00BC41A6"/>
    <w:rsid w:val="00BE09E5"/>
    <w:rsid w:val="00C033BA"/>
    <w:rsid w:val="00C176B4"/>
    <w:rsid w:val="00C2550E"/>
    <w:rsid w:val="00C25795"/>
    <w:rsid w:val="00C3094E"/>
    <w:rsid w:val="00C3204A"/>
    <w:rsid w:val="00C43A7E"/>
    <w:rsid w:val="00C518F9"/>
    <w:rsid w:val="00C61C43"/>
    <w:rsid w:val="00C63F96"/>
    <w:rsid w:val="00C72535"/>
    <w:rsid w:val="00C8280E"/>
    <w:rsid w:val="00C853C5"/>
    <w:rsid w:val="00C92230"/>
    <w:rsid w:val="00C948D0"/>
    <w:rsid w:val="00CC00B2"/>
    <w:rsid w:val="00CC2A22"/>
    <w:rsid w:val="00CD73CD"/>
    <w:rsid w:val="00CE0086"/>
    <w:rsid w:val="00D00825"/>
    <w:rsid w:val="00D01772"/>
    <w:rsid w:val="00D048AA"/>
    <w:rsid w:val="00D05A44"/>
    <w:rsid w:val="00D129DF"/>
    <w:rsid w:val="00D164FD"/>
    <w:rsid w:val="00D16CEE"/>
    <w:rsid w:val="00D17A45"/>
    <w:rsid w:val="00D415CE"/>
    <w:rsid w:val="00D54667"/>
    <w:rsid w:val="00D56E22"/>
    <w:rsid w:val="00D62EBC"/>
    <w:rsid w:val="00D64147"/>
    <w:rsid w:val="00D74259"/>
    <w:rsid w:val="00D75CDF"/>
    <w:rsid w:val="00D7667F"/>
    <w:rsid w:val="00D85B6D"/>
    <w:rsid w:val="00D93777"/>
    <w:rsid w:val="00D9732E"/>
    <w:rsid w:val="00D97ABF"/>
    <w:rsid w:val="00DA3A11"/>
    <w:rsid w:val="00DB6994"/>
    <w:rsid w:val="00DC110E"/>
    <w:rsid w:val="00DC19B9"/>
    <w:rsid w:val="00DD5AF7"/>
    <w:rsid w:val="00E17184"/>
    <w:rsid w:val="00E17B44"/>
    <w:rsid w:val="00E22D89"/>
    <w:rsid w:val="00E23AF5"/>
    <w:rsid w:val="00E405B8"/>
    <w:rsid w:val="00E54B7A"/>
    <w:rsid w:val="00E60C66"/>
    <w:rsid w:val="00E61668"/>
    <w:rsid w:val="00E71A3C"/>
    <w:rsid w:val="00EA3E4C"/>
    <w:rsid w:val="00EB72F7"/>
    <w:rsid w:val="00EC5F88"/>
    <w:rsid w:val="00EC6D65"/>
    <w:rsid w:val="00ED28B6"/>
    <w:rsid w:val="00EE35DC"/>
    <w:rsid w:val="00EE472C"/>
    <w:rsid w:val="00EF3F07"/>
    <w:rsid w:val="00F00BF6"/>
    <w:rsid w:val="00F03E2C"/>
    <w:rsid w:val="00F3019A"/>
    <w:rsid w:val="00F31D31"/>
    <w:rsid w:val="00F42924"/>
    <w:rsid w:val="00F457A7"/>
    <w:rsid w:val="00F523AA"/>
    <w:rsid w:val="00F6104D"/>
    <w:rsid w:val="00F66448"/>
    <w:rsid w:val="00F93FFA"/>
    <w:rsid w:val="00F950A3"/>
    <w:rsid w:val="00FC2679"/>
    <w:rsid w:val="00FD35D4"/>
    <w:rsid w:val="00FD4B05"/>
    <w:rsid w:val="00FE38A5"/>
    <w:rsid w:val="00FE4C11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EBAE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5F"/>
    <w:pPr>
      <w:spacing w:after="200" w:line="276" w:lineRule="auto"/>
    </w:pPr>
    <w:rPr>
      <w:rFonts w:ascii="Arial" w:hAnsi="Arial"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D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D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1DA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DA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1DA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1DA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21DA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21DA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21DA7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21DA7"/>
    <w:rPr>
      <w:rFonts w:ascii="Cambria" w:hAnsi="Cambria" w:cs="Times New Roman"/>
      <w:b/>
      <w:i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21DA7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21DA7"/>
    <w:rPr>
      <w:rFonts w:ascii="Cambria" w:hAnsi="Cambria" w:cs="Times New Roman"/>
      <w:i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21DA7"/>
    <w:rPr>
      <w:rFonts w:ascii="Cambria" w:hAnsi="Cambria" w:cs="Times New Roman"/>
      <w:i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21DA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921DA7"/>
    <w:rPr>
      <w:rFonts w:ascii="Cambria" w:hAnsi="Cambria" w:cs="Times New Roman"/>
      <w:i/>
      <w:color w:val="404040"/>
      <w:sz w:val="20"/>
    </w:rPr>
  </w:style>
  <w:style w:type="paragraph" w:styleId="NoSpacing">
    <w:name w:val="No Spacing"/>
    <w:uiPriority w:val="1"/>
    <w:qFormat/>
    <w:rsid w:val="00921DA7"/>
    <w:rPr>
      <w:rFonts w:ascii="Arial" w:hAnsi="Arial" w:cs="Times New Roman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21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21DA7"/>
    <w:rPr>
      <w:rFonts w:ascii="Cambria" w:hAnsi="Cambria" w:cs="Times New Roman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A7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21DA7"/>
    <w:rPr>
      <w:rFonts w:ascii="Cambria" w:hAnsi="Cambria" w:cs="Times New Roman"/>
      <w:i/>
      <w:color w:val="4F81BD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921DA7"/>
    <w:rPr>
      <w:rFonts w:cs="Times New Roman"/>
      <w:i/>
      <w:color w:val="808080"/>
    </w:rPr>
  </w:style>
  <w:style w:type="character" w:styleId="Emphasis">
    <w:name w:val="Emphasis"/>
    <w:basedOn w:val="DefaultParagraphFont"/>
    <w:uiPriority w:val="20"/>
    <w:qFormat/>
    <w:rsid w:val="00921DA7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921DA7"/>
    <w:rPr>
      <w:rFonts w:cs="Times New Roman"/>
      <w:b/>
      <w:i/>
      <w:color w:val="4F81BD"/>
    </w:rPr>
  </w:style>
  <w:style w:type="character" w:styleId="Strong">
    <w:name w:val="Strong"/>
    <w:basedOn w:val="DefaultParagraphFont"/>
    <w:uiPriority w:val="22"/>
    <w:qFormat/>
    <w:rsid w:val="00921DA7"/>
    <w:rPr>
      <w:rFonts w:cs="Times New Roman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921DA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921DA7"/>
    <w:rPr>
      <w:rFonts w:ascii="Arial" w:hAnsi="Arial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1DA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1DA7"/>
    <w:rPr>
      <w:rFonts w:cs="Times New Roman"/>
      <w:b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21DA7"/>
    <w:rPr>
      <w:rFonts w:cs="Times New Roman"/>
      <w:b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21DA7"/>
    <w:rPr>
      <w:rFonts w:cs="Times New Roman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21DA7"/>
    <w:rPr>
      <w:rFonts w:ascii="Arial" w:hAnsi="Arial" w:cs="Times New Roman"/>
      <w:b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E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D16C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3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25F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25F"/>
    <w:rPr>
      <w:rFonts w:ascii="Arial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20EC0"/>
    <w:rPr>
      <w:rFonts w:cs="Times New Roman"/>
      <w:color w:val="808080"/>
    </w:rPr>
  </w:style>
  <w:style w:type="paragraph" w:customStyle="1" w:styleId="Default">
    <w:name w:val="Default"/>
    <w:rsid w:val="00D97ABF"/>
    <w:pPr>
      <w:autoSpaceDE w:val="0"/>
      <w:autoSpaceDN w:val="0"/>
      <w:adjustRightInd w:val="0"/>
    </w:pPr>
    <w:rPr>
      <w:rFonts w:ascii="Quattrocento Sans" w:hAnsi="Quattrocento Sans" w:cs="Quattrocento Sans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777"/>
    <w:rPr>
      <w:rFonts w:cs="Times New Roman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D7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5F"/>
    <w:pPr>
      <w:spacing w:after="200" w:line="276" w:lineRule="auto"/>
    </w:pPr>
    <w:rPr>
      <w:rFonts w:ascii="Arial" w:hAnsi="Arial"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D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D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1DA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DA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1DA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1DA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21DA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21DA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21DA7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21DA7"/>
    <w:rPr>
      <w:rFonts w:ascii="Cambria" w:hAnsi="Cambria" w:cs="Times New Roman"/>
      <w:b/>
      <w:i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21DA7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21DA7"/>
    <w:rPr>
      <w:rFonts w:ascii="Cambria" w:hAnsi="Cambria" w:cs="Times New Roman"/>
      <w:i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21DA7"/>
    <w:rPr>
      <w:rFonts w:ascii="Cambria" w:hAnsi="Cambria" w:cs="Times New Roman"/>
      <w:i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21DA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921DA7"/>
    <w:rPr>
      <w:rFonts w:ascii="Cambria" w:hAnsi="Cambria" w:cs="Times New Roman"/>
      <w:i/>
      <w:color w:val="404040"/>
      <w:sz w:val="20"/>
    </w:rPr>
  </w:style>
  <w:style w:type="paragraph" w:styleId="NoSpacing">
    <w:name w:val="No Spacing"/>
    <w:uiPriority w:val="1"/>
    <w:qFormat/>
    <w:rsid w:val="00921DA7"/>
    <w:rPr>
      <w:rFonts w:ascii="Arial" w:hAnsi="Arial" w:cs="Times New Roman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21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21DA7"/>
    <w:rPr>
      <w:rFonts w:ascii="Cambria" w:hAnsi="Cambria" w:cs="Times New Roman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A7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21DA7"/>
    <w:rPr>
      <w:rFonts w:ascii="Cambria" w:hAnsi="Cambria" w:cs="Times New Roman"/>
      <w:i/>
      <w:color w:val="4F81BD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921DA7"/>
    <w:rPr>
      <w:rFonts w:cs="Times New Roman"/>
      <w:i/>
      <w:color w:val="808080"/>
    </w:rPr>
  </w:style>
  <w:style w:type="character" w:styleId="Emphasis">
    <w:name w:val="Emphasis"/>
    <w:basedOn w:val="DefaultParagraphFont"/>
    <w:uiPriority w:val="20"/>
    <w:qFormat/>
    <w:rsid w:val="00921DA7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921DA7"/>
    <w:rPr>
      <w:rFonts w:cs="Times New Roman"/>
      <w:b/>
      <w:i/>
      <w:color w:val="4F81BD"/>
    </w:rPr>
  </w:style>
  <w:style w:type="character" w:styleId="Strong">
    <w:name w:val="Strong"/>
    <w:basedOn w:val="DefaultParagraphFont"/>
    <w:uiPriority w:val="22"/>
    <w:qFormat/>
    <w:rsid w:val="00921DA7"/>
    <w:rPr>
      <w:rFonts w:cs="Times New Roman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921DA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921DA7"/>
    <w:rPr>
      <w:rFonts w:ascii="Arial" w:hAnsi="Arial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1DA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1DA7"/>
    <w:rPr>
      <w:rFonts w:cs="Times New Roman"/>
      <w:b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21DA7"/>
    <w:rPr>
      <w:rFonts w:cs="Times New Roman"/>
      <w:b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21DA7"/>
    <w:rPr>
      <w:rFonts w:cs="Times New Roman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21DA7"/>
    <w:rPr>
      <w:rFonts w:ascii="Arial" w:hAnsi="Arial" w:cs="Times New Roman"/>
      <w:b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E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D16C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3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25F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25F"/>
    <w:rPr>
      <w:rFonts w:ascii="Arial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20EC0"/>
    <w:rPr>
      <w:rFonts w:cs="Times New Roman"/>
      <w:color w:val="808080"/>
    </w:rPr>
  </w:style>
  <w:style w:type="paragraph" w:customStyle="1" w:styleId="Default">
    <w:name w:val="Default"/>
    <w:rsid w:val="00D97ABF"/>
    <w:pPr>
      <w:autoSpaceDE w:val="0"/>
      <w:autoSpaceDN w:val="0"/>
      <w:adjustRightInd w:val="0"/>
    </w:pPr>
    <w:rPr>
      <w:rFonts w:ascii="Quattrocento Sans" w:hAnsi="Quattrocento Sans" w:cs="Quattrocento Sans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777"/>
    <w:rPr>
      <w:rFonts w:cs="Times New Roman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D7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tive4health@dorsetcouncil.gov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ctive4health@dorsetcouncil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65d47-8e7a-4505-b4cb-ced23403a1b8" xsi:nil="true"/>
    <lcf76f155ced4ddcb4097134ff3c332f xmlns="af88bf24-75ad-4797-9478-ac82cbffd4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9F46058CA04DB91500E33136C0EF" ma:contentTypeVersion="18" ma:contentTypeDescription="Create a new document." ma:contentTypeScope="" ma:versionID="222f2ba80610bf2e7e5458334002235e">
  <xsd:schema xmlns:xsd="http://www.w3.org/2001/XMLSchema" xmlns:xs="http://www.w3.org/2001/XMLSchema" xmlns:p="http://schemas.microsoft.com/office/2006/metadata/properties" xmlns:ns2="af88bf24-75ad-4797-9478-ac82cbffd456" xmlns:ns3="af665d47-8e7a-4505-b4cb-ced23403a1b8" targetNamespace="http://schemas.microsoft.com/office/2006/metadata/properties" ma:root="true" ma:fieldsID="0e55a42661060f20dec3d2edddce9758" ns2:_="" ns3:_="">
    <xsd:import namespace="af88bf24-75ad-4797-9478-ac82cbffd456"/>
    <xsd:import namespace="af665d47-8e7a-4505-b4cb-ced23403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bf24-75ad-4797-9478-ac82cbffd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5d47-8e7a-4505-b4cb-ced23403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31a7a-6905-4916-8729-940fb1cbee19}" ma:internalName="TaxCatchAll" ma:showField="CatchAllData" ma:web="af665d47-8e7a-4505-b4cb-ced23403a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18D1-0073-44D0-B6BD-55F30EB6060D}">
  <ds:schemaRefs>
    <ds:schemaRef ds:uri="http://schemas.microsoft.com/office/2006/metadata/properties"/>
    <ds:schemaRef ds:uri="http://schemas.microsoft.com/office/infopath/2007/PartnerControls"/>
    <ds:schemaRef ds:uri="af665d47-8e7a-4505-b4cb-ced23403a1b8"/>
    <ds:schemaRef ds:uri="af88bf24-75ad-4797-9478-ac82cbffd456"/>
  </ds:schemaRefs>
</ds:datastoreItem>
</file>

<file path=customXml/itemProps2.xml><?xml version="1.0" encoding="utf-8"?>
<ds:datastoreItem xmlns:ds="http://schemas.openxmlformats.org/officeDocument/2006/customXml" ds:itemID="{0356A45F-EAB5-43C7-852F-DBC42474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bf24-75ad-4797-9478-ac82cbffd456"/>
    <ds:schemaRef ds:uri="af665d47-8e7a-4505-b4cb-ced23403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FB466-3F64-4218-99C5-BD472CD4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AEC78-FC6E-4EC5-A342-7334ABE4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Sadler</dc:creator>
  <cp:lastModifiedBy>Default User</cp:lastModifiedBy>
  <cp:revision>2</cp:revision>
  <cp:lastPrinted>2015-06-08T10:26:00Z</cp:lastPrinted>
  <dcterms:created xsi:type="dcterms:W3CDTF">2025-03-13T15:33:00Z</dcterms:created>
  <dcterms:modified xsi:type="dcterms:W3CDTF">2025-03-13T15:33:00Z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234e2488-0f82-4850-8c0d-50b8084db7d4</vt:lpwstr>
  </property>
  <property fmtid="{D5CDD505-2E9C-101B-9397-08002B2CF9AE}" pid="3" name="EDCCCIL">
    <vt:lpwstr>NOT PROTECTIVELY MARKED</vt:lpwstr>
  </property>
  <property fmtid="{D5CDD505-2E9C-101B-9397-08002B2CF9AE}" pid="4" name="ContentTypeId">
    <vt:lpwstr>0x0101008AE89F46058CA04DB91500E33136C0EF</vt:lpwstr>
  </property>
  <property fmtid="{D5CDD505-2E9C-101B-9397-08002B2CF9AE}" pid="5" name="MediaServiceImageTags">
    <vt:lpwstr/>
  </property>
</Properties>
</file>